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81462" w14:textId="57F7CB87" w:rsidR="00BB324F" w:rsidRPr="00265B1D" w:rsidRDefault="1B83C0C3" w:rsidP="0018500E">
      <w:pPr>
        <w:spacing w:before="120" w:after="0" w:line="240" w:lineRule="auto"/>
        <w:jc w:val="center"/>
        <w:rPr>
          <w:rFonts w:ascii="Nunito Sans" w:hAnsi="Nunito Sans" w:cs="Tahoma"/>
          <w:b/>
          <w:bCs/>
          <w:sz w:val="20"/>
          <w:szCs w:val="20"/>
          <w:lang w:val="lt-LT"/>
        </w:rPr>
      </w:pPr>
      <w:r w:rsidRPr="00265B1D">
        <w:rPr>
          <w:rFonts w:ascii="Nunito Sans" w:hAnsi="Nunito Sans" w:cs="Tahoma"/>
          <w:b/>
          <w:bCs/>
          <w:sz w:val="20"/>
          <w:szCs w:val="20"/>
          <w:lang w:val="lt-LT"/>
        </w:rPr>
        <w:t xml:space="preserve">TEISINIŲ PASLAUGŲ PIRKIMO </w:t>
      </w:r>
    </w:p>
    <w:p w14:paraId="7F5B2299" w14:textId="72C306E6" w:rsidR="00BB324F" w:rsidRPr="00265B1D" w:rsidRDefault="0099315E" w:rsidP="006D3E28">
      <w:pPr>
        <w:spacing w:before="120" w:after="120" w:line="276" w:lineRule="auto"/>
        <w:jc w:val="center"/>
        <w:rPr>
          <w:rFonts w:ascii="Nunito Sans" w:hAnsi="Nunito Sans" w:cs="Tahoma"/>
          <w:b/>
          <w:sz w:val="20"/>
          <w:szCs w:val="20"/>
          <w:lang w:val="lt-LT"/>
        </w:rPr>
      </w:pPr>
      <w:bookmarkStart w:id="0" w:name="_Toc281317242"/>
      <w:r w:rsidRPr="00265B1D">
        <w:rPr>
          <w:rFonts w:ascii="Nunito Sans" w:hAnsi="Nunito Sans" w:cs="Tahoma"/>
          <w:b/>
          <w:sz w:val="20"/>
          <w:szCs w:val="20"/>
          <w:lang w:val="lt-LT"/>
        </w:rPr>
        <w:t>TECHNINĖ SPECIFIKACIJA</w:t>
      </w:r>
    </w:p>
    <w:p w14:paraId="0B0FF5EF" w14:textId="77777777" w:rsidR="005B262C" w:rsidRPr="00265B1D" w:rsidRDefault="005B262C" w:rsidP="006D3E28">
      <w:pPr>
        <w:tabs>
          <w:tab w:val="left" w:pos="284"/>
        </w:tabs>
        <w:spacing w:before="60" w:after="60" w:line="276" w:lineRule="auto"/>
        <w:rPr>
          <w:rFonts w:ascii="Nunito Sans" w:hAnsi="Nunito Sans" w:cs="Arial"/>
          <w:b/>
          <w:bCs/>
          <w:sz w:val="20"/>
          <w:szCs w:val="20"/>
          <w:lang w:val="lt-LT"/>
        </w:rPr>
      </w:pPr>
    </w:p>
    <w:p w14:paraId="7E5A77E2" w14:textId="35403A3D" w:rsidR="005B262C" w:rsidRPr="00265B1D" w:rsidRDefault="00F65467" w:rsidP="00072D09">
      <w:pPr>
        <w:numPr>
          <w:ilvl w:val="0"/>
          <w:numId w:val="1"/>
        </w:numPr>
        <w:pBdr>
          <w:top w:val="single" w:sz="8" w:space="1" w:color="auto"/>
          <w:bottom w:val="single" w:sz="8" w:space="1" w:color="auto"/>
        </w:pBdr>
        <w:shd w:val="clear" w:color="auto" w:fill="70AD47" w:themeFill="accent6"/>
        <w:tabs>
          <w:tab w:val="left" w:pos="284"/>
        </w:tabs>
        <w:suppressAutoHyphens w:val="0"/>
        <w:autoSpaceDN/>
        <w:spacing w:before="60" w:after="60" w:line="276" w:lineRule="auto"/>
        <w:ind w:left="0" w:firstLine="0"/>
        <w:textAlignment w:val="auto"/>
        <w:rPr>
          <w:rFonts w:ascii="Nunito Sans" w:hAnsi="Nunito Sans" w:cs="Tahoma"/>
          <w:b/>
          <w:smallCaps/>
          <w:color w:val="FFFFFF" w:themeColor="background1"/>
          <w:sz w:val="20"/>
          <w:szCs w:val="20"/>
          <w:lang w:val="lt-LT"/>
        </w:rPr>
      </w:pPr>
      <w:r w:rsidRPr="00265B1D">
        <w:rPr>
          <w:rFonts w:ascii="Nunito Sans" w:hAnsi="Nunito Sans" w:cs="Tahoma"/>
          <w:b/>
          <w:smallCaps/>
          <w:color w:val="FFFFFF" w:themeColor="background1"/>
          <w:sz w:val="20"/>
          <w:szCs w:val="20"/>
          <w:lang w:val="lt-LT"/>
        </w:rPr>
        <w:t>Sąvokos ir sutrumpinimai</w:t>
      </w:r>
    </w:p>
    <w:p w14:paraId="05491A48" w14:textId="5AEF0A0B" w:rsidR="00BB324F" w:rsidRPr="00265B1D" w:rsidRDefault="0099315E" w:rsidP="00CC3961">
      <w:pPr>
        <w:numPr>
          <w:ilvl w:val="1"/>
          <w:numId w:val="1"/>
        </w:numPr>
        <w:tabs>
          <w:tab w:val="left" w:pos="709"/>
        </w:tabs>
        <w:spacing w:before="120" w:after="120" w:line="276" w:lineRule="auto"/>
        <w:ind w:left="0" w:firstLine="0"/>
        <w:jc w:val="both"/>
        <w:rPr>
          <w:rFonts w:ascii="Nunito Sans" w:hAnsi="Nunito Sans" w:cs="Tahoma"/>
          <w:sz w:val="20"/>
          <w:szCs w:val="20"/>
          <w:lang w:val="lt-LT"/>
        </w:rPr>
      </w:pPr>
      <w:r w:rsidRPr="00265B1D">
        <w:rPr>
          <w:rFonts w:ascii="Nunito Sans" w:hAnsi="Nunito Sans" w:cs="Tahoma"/>
          <w:b/>
          <w:bCs/>
          <w:sz w:val="20"/>
          <w:szCs w:val="20"/>
          <w:lang w:val="lt-LT"/>
        </w:rPr>
        <w:t>Pirkimas</w:t>
      </w:r>
      <w:r w:rsidRPr="00265B1D">
        <w:rPr>
          <w:rFonts w:ascii="Nunito Sans" w:hAnsi="Nunito Sans" w:cs="Tahoma"/>
          <w:sz w:val="20"/>
          <w:szCs w:val="20"/>
          <w:lang w:val="lt-LT"/>
        </w:rPr>
        <w:t xml:space="preserve"> – teisinių </w:t>
      </w:r>
      <w:r w:rsidR="6A315D61" w:rsidRPr="00265B1D">
        <w:rPr>
          <w:rFonts w:ascii="Nunito Sans" w:hAnsi="Nunito Sans" w:cs="Tahoma"/>
          <w:sz w:val="20"/>
          <w:szCs w:val="20"/>
          <w:lang w:val="lt-LT"/>
        </w:rPr>
        <w:t>P</w:t>
      </w:r>
      <w:r w:rsidRPr="00265B1D">
        <w:rPr>
          <w:rFonts w:ascii="Nunito Sans" w:hAnsi="Nunito Sans" w:cs="Tahoma"/>
          <w:sz w:val="20"/>
          <w:szCs w:val="20"/>
          <w:lang w:val="lt-LT"/>
        </w:rPr>
        <w:t>aslaugų pirkimas.</w:t>
      </w:r>
    </w:p>
    <w:p w14:paraId="4D532BAF" w14:textId="4B816B10" w:rsidR="009C6264" w:rsidRPr="00265B1D" w:rsidRDefault="0099315E" w:rsidP="009C6264">
      <w:pPr>
        <w:numPr>
          <w:ilvl w:val="2"/>
          <w:numId w:val="1"/>
        </w:numPr>
        <w:tabs>
          <w:tab w:val="left" w:pos="709"/>
        </w:tabs>
        <w:spacing w:before="120" w:after="120" w:line="276" w:lineRule="auto"/>
        <w:ind w:left="0" w:firstLine="0"/>
        <w:jc w:val="both"/>
        <w:rPr>
          <w:rFonts w:ascii="Nunito Sans" w:hAnsi="Nunito Sans" w:cs="Tahoma"/>
          <w:sz w:val="20"/>
          <w:szCs w:val="20"/>
          <w:lang w:val="lt-LT"/>
        </w:rPr>
      </w:pPr>
      <w:bookmarkStart w:id="1" w:name="_Ref505006999"/>
      <w:r w:rsidRPr="00265B1D">
        <w:rPr>
          <w:rFonts w:ascii="Nunito Sans" w:hAnsi="Nunito Sans" w:cs="Tahoma"/>
          <w:b/>
          <w:bCs/>
          <w:sz w:val="20"/>
          <w:szCs w:val="20"/>
          <w:lang w:val="lt-LT"/>
        </w:rPr>
        <w:t>Pirkėjas</w:t>
      </w:r>
      <w:bookmarkEnd w:id="1"/>
      <w:r w:rsidR="00B32FF7" w:rsidRPr="00265B1D">
        <w:rPr>
          <w:rFonts w:ascii="Nunito Sans" w:hAnsi="Nunito Sans"/>
          <w:sz w:val="20"/>
          <w:szCs w:val="20"/>
          <w:lang w:val="lt-LT"/>
        </w:rPr>
        <w:t xml:space="preserve"> – </w:t>
      </w:r>
      <w:r w:rsidRPr="00265B1D">
        <w:rPr>
          <w:rFonts w:ascii="Nunito Sans" w:hAnsi="Nunito Sans"/>
          <w:sz w:val="20"/>
          <w:szCs w:val="20"/>
          <w:lang w:val="lt-LT"/>
        </w:rPr>
        <w:t>UAB „EPSO-G“</w:t>
      </w:r>
      <w:r w:rsidRPr="00265B1D">
        <w:rPr>
          <w:rFonts w:ascii="Nunito Sans" w:hAnsi="Nunito Sans" w:cs="Tahoma"/>
          <w:sz w:val="20"/>
          <w:szCs w:val="20"/>
          <w:lang w:val="lt-LT"/>
        </w:rPr>
        <w:t>, LITGRID AB, AB „</w:t>
      </w:r>
      <w:proofErr w:type="spellStart"/>
      <w:r w:rsidRPr="00265B1D">
        <w:rPr>
          <w:rFonts w:ascii="Nunito Sans" w:hAnsi="Nunito Sans" w:cs="Tahoma"/>
          <w:sz w:val="20"/>
          <w:szCs w:val="20"/>
          <w:lang w:val="lt-LT"/>
        </w:rPr>
        <w:t>Amber</w:t>
      </w:r>
      <w:proofErr w:type="spellEnd"/>
      <w:r w:rsidRPr="00265B1D">
        <w:rPr>
          <w:rFonts w:ascii="Nunito Sans" w:hAnsi="Nunito Sans" w:cs="Tahoma"/>
          <w:sz w:val="20"/>
          <w:szCs w:val="20"/>
          <w:lang w:val="lt-LT"/>
        </w:rPr>
        <w:t xml:space="preserve"> </w:t>
      </w:r>
      <w:proofErr w:type="spellStart"/>
      <w:r w:rsidRPr="00265B1D">
        <w:rPr>
          <w:rFonts w:ascii="Nunito Sans" w:hAnsi="Nunito Sans" w:cs="Tahoma"/>
          <w:sz w:val="20"/>
          <w:szCs w:val="20"/>
          <w:lang w:val="lt-LT"/>
        </w:rPr>
        <w:t>Grid</w:t>
      </w:r>
      <w:proofErr w:type="spellEnd"/>
      <w:r w:rsidRPr="00265B1D">
        <w:rPr>
          <w:rFonts w:ascii="Nunito Sans" w:hAnsi="Nunito Sans" w:cs="Tahoma"/>
          <w:sz w:val="20"/>
          <w:szCs w:val="20"/>
          <w:lang w:val="lt-LT"/>
        </w:rPr>
        <w:t>“</w:t>
      </w:r>
      <w:r w:rsidR="00DA16C4" w:rsidRPr="00265B1D">
        <w:rPr>
          <w:rFonts w:ascii="Nunito Sans" w:hAnsi="Nunito Sans" w:cs="Tahoma"/>
          <w:sz w:val="20"/>
          <w:szCs w:val="20"/>
          <w:lang w:val="lt-LT"/>
        </w:rPr>
        <w:t>,</w:t>
      </w:r>
      <w:r w:rsidRPr="00265B1D">
        <w:rPr>
          <w:rFonts w:ascii="Nunito Sans" w:hAnsi="Nunito Sans" w:cs="Tahoma"/>
          <w:sz w:val="20"/>
          <w:szCs w:val="20"/>
          <w:lang w:val="lt-LT"/>
        </w:rPr>
        <w:t xml:space="preserve"> BALTPOOL</w:t>
      </w:r>
      <w:r w:rsidR="002C4778" w:rsidRPr="00265B1D">
        <w:rPr>
          <w:rFonts w:ascii="Nunito Sans" w:hAnsi="Nunito Sans" w:cs="Tahoma"/>
          <w:sz w:val="20"/>
          <w:szCs w:val="20"/>
          <w:lang w:val="lt-LT"/>
        </w:rPr>
        <w:t xml:space="preserve"> </w:t>
      </w:r>
      <w:r w:rsidRPr="00265B1D">
        <w:rPr>
          <w:rFonts w:ascii="Nunito Sans" w:hAnsi="Nunito Sans" w:cs="Tahoma"/>
          <w:sz w:val="20"/>
          <w:szCs w:val="20"/>
          <w:lang w:val="lt-LT"/>
        </w:rPr>
        <w:t>U</w:t>
      </w:r>
      <w:r w:rsidR="00DF3DF0" w:rsidRPr="00265B1D">
        <w:rPr>
          <w:rFonts w:ascii="Nunito Sans" w:hAnsi="Nunito Sans" w:cs="Tahoma"/>
          <w:sz w:val="20"/>
          <w:szCs w:val="20"/>
          <w:lang w:val="lt-LT"/>
        </w:rPr>
        <w:t>AB</w:t>
      </w:r>
      <w:r w:rsidR="00BB7D9C" w:rsidRPr="00265B1D">
        <w:rPr>
          <w:rFonts w:ascii="Nunito Sans" w:hAnsi="Nunito Sans" w:cs="Tahoma"/>
          <w:sz w:val="20"/>
          <w:szCs w:val="20"/>
          <w:lang w:val="lt-LT"/>
        </w:rPr>
        <w:t xml:space="preserve"> (toliau kartu – </w:t>
      </w:r>
      <w:r w:rsidR="00BB7D9C" w:rsidRPr="00265B1D">
        <w:rPr>
          <w:rFonts w:ascii="Nunito Sans" w:hAnsi="Nunito Sans" w:cs="Tahoma"/>
          <w:b/>
          <w:bCs/>
          <w:sz w:val="20"/>
          <w:szCs w:val="20"/>
          <w:lang w:val="lt-LT"/>
        </w:rPr>
        <w:t>Pirkėjai</w:t>
      </w:r>
      <w:r w:rsidR="00BB7D9C" w:rsidRPr="00265B1D">
        <w:rPr>
          <w:rFonts w:ascii="Nunito Sans" w:hAnsi="Nunito Sans" w:cs="Tahoma"/>
          <w:sz w:val="20"/>
          <w:szCs w:val="20"/>
          <w:lang w:val="lt-LT"/>
        </w:rPr>
        <w:t>)</w:t>
      </w:r>
      <w:r w:rsidR="00BC1E50" w:rsidRPr="00265B1D">
        <w:rPr>
          <w:rFonts w:ascii="Nunito Sans" w:hAnsi="Nunito Sans" w:cs="Tahoma"/>
          <w:sz w:val="20"/>
          <w:szCs w:val="20"/>
          <w:lang w:val="lt-LT"/>
        </w:rPr>
        <w:t>.</w:t>
      </w:r>
    </w:p>
    <w:p w14:paraId="333B3F45" w14:textId="7D7F79FD" w:rsidR="009C6264" w:rsidRPr="00265B1D" w:rsidRDefault="009C6264" w:rsidP="0003062B">
      <w:pPr>
        <w:numPr>
          <w:ilvl w:val="1"/>
          <w:numId w:val="1"/>
        </w:numPr>
        <w:tabs>
          <w:tab w:val="left" w:pos="709"/>
        </w:tabs>
        <w:spacing w:before="120" w:after="120" w:line="276" w:lineRule="auto"/>
        <w:ind w:left="0" w:firstLine="0"/>
        <w:jc w:val="both"/>
        <w:rPr>
          <w:rFonts w:ascii="Nunito Sans" w:hAnsi="Nunito Sans" w:cs="Tahoma"/>
          <w:sz w:val="20"/>
          <w:szCs w:val="20"/>
          <w:lang w:val="lt-LT"/>
        </w:rPr>
      </w:pPr>
      <w:r w:rsidRPr="00265B1D">
        <w:rPr>
          <w:rFonts w:ascii="Nunito Sans" w:hAnsi="Nunito Sans" w:cs="Tahoma"/>
          <w:b/>
          <w:bCs/>
          <w:sz w:val="20"/>
          <w:szCs w:val="20"/>
          <w:lang w:val="lt-LT"/>
        </w:rPr>
        <w:t>Grupės įmonė (-s)</w:t>
      </w:r>
      <w:r w:rsidRPr="00265B1D">
        <w:rPr>
          <w:rFonts w:ascii="Nunito Sans" w:hAnsi="Nunito Sans" w:cs="Tahoma"/>
          <w:sz w:val="20"/>
          <w:szCs w:val="20"/>
          <w:lang w:val="lt-LT"/>
        </w:rPr>
        <w:t xml:space="preserve"> arba </w:t>
      </w:r>
      <w:r w:rsidRPr="00265B1D">
        <w:rPr>
          <w:rFonts w:ascii="Nunito Sans" w:hAnsi="Nunito Sans" w:cs="Tahoma"/>
          <w:b/>
          <w:bCs/>
          <w:sz w:val="20"/>
          <w:szCs w:val="20"/>
          <w:lang w:val="lt-LT"/>
        </w:rPr>
        <w:t>Grupė</w:t>
      </w:r>
      <w:r w:rsidRPr="00265B1D">
        <w:rPr>
          <w:rFonts w:ascii="Nunito Sans" w:hAnsi="Nunito Sans" w:cs="Tahoma"/>
          <w:sz w:val="20"/>
          <w:szCs w:val="20"/>
          <w:lang w:val="lt-LT"/>
        </w:rPr>
        <w:t xml:space="preserve"> – UAB „EPSO-G“ ir (ar) jos tiesiogiai ir netiesiogiai valdomi juridiniai asmenys.</w:t>
      </w:r>
    </w:p>
    <w:p w14:paraId="315B47CB" w14:textId="5FD616F3" w:rsidR="00BB324F" w:rsidRPr="00265B1D" w:rsidRDefault="0099315E" w:rsidP="00072D09">
      <w:pPr>
        <w:numPr>
          <w:ilvl w:val="1"/>
          <w:numId w:val="1"/>
        </w:numPr>
        <w:tabs>
          <w:tab w:val="left" w:pos="851"/>
        </w:tabs>
        <w:spacing w:before="120" w:after="120" w:line="276" w:lineRule="auto"/>
        <w:ind w:left="0" w:firstLine="0"/>
        <w:jc w:val="both"/>
        <w:rPr>
          <w:rFonts w:ascii="Nunito Sans" w:hAnsi="Nunito Sans" w:cs="Tahoma"/>
          <w:sz w:val="20"/>
          <w:szCs w:val="20"/>
          <w:lang w:val="lt-LT"/>
        </w:rPr>
      </w:pPr>
      <w:r w:rsidRPr="00265B1D">
        <w:rPr>
          <w:rFonts w:ascii="Nunito Sans" w:hAnsi="Nunito Sans" w:cs="Tahoma"/>
          <w:b/>
          <w:sz w:val="20"/>
          <w:szCs w:val="20"/>
          <w:lang w:val="lt-LT"/>
        </w:rPr>
        <w:t>Tiekėjas</w:t>
      </w:r>
      <w:r w:rsidRPr="00265B1D">
        <w:rPr>
          <w:rFonts w:ascii="Nunito Sans" w:hAnsi="Nunito Sans" w:cs="Tahoma"/>
          <w:sz w:val="20"/>
          <w:szCs w:val="20"/>
          <w:lang w:val="lt-LT"/>
        </w:rPr>
        <w:t xml:space="preserve"> – </w:t>
      </w:r>
      <w:r w:rsidR="003B48C2" w:rsidRPr="00265B1D">
        <w:rPr>
          <w:rFonts w:ascii="Nunito Sans" w:hAnsi="Nunito Sans" w:cs="Tahoma"/>
          <w:sz w:val="20"/>
          <w:szCs w:val="20"/>
          <w:lang w:val="lt-LT"/>
        </w:rPr>
        <w:t>ūkio subjektas – fizinis asmuo, privatusis ar viešasis juridinis asmuo, kita organizacija ir jų struktūrinis padalinys arba tokių asmenų grupė, įskaitant laikinas ūkio subjektų asociacijas, kurie rinkoje siūlo teikti paslaugas</w:t>
      </w:r>
      <w:r w:rsidR="002674EA" w:rsidRPr="00265B1D">
        <w:rPr>
          <w:rFonts w:ascii="Nunito Sans" w:hAnsi="Nunito Sans" w:cs="Tahoma"/>
          <w:sz w:val="20"/>
          <w:szCs w:val="20"/>
          <w:lang w:val="lt-LT"/>
        </w:rPr>
        <w:t>, su kuriuo Pirkėjas sudaro Sutartį.</w:t>
      </w:r>
    </w:p>
    <w:p w14:paraId="178404CE" w14:textId="77777777" w:rsidR="00BB324F" w:rsidRPr="00265B1D" w:rsidRDefault="0099315E" w:rsidP="00072D09">
      <w:pPr>
        <w:numPr>
          <w:ilvl w:val="1"/>
          <w:numId w:val="1"/>
        </w:numPr>
        <w:tabs>
          <w:tab w:val="left" w:pos="851"/>
        </w:tabs>
        <w:spacing w:before="120" w:after="120" w:line="276" w:lineRule="auto"/>
        <w:ind w:left="0" w:firstLine="0"/>
        <w:jc w:val="both"/>
        <w:rPr>
          <w:rFonts w:ascii="Nunito Sans" w:hAnsi="Nunito Sans" w:cs="Tahoma"/>
          <w:sz w:val="20"/>
          <w:szCs w:val="20"/>
          <w:lang w:val="lt-LT"/>
        </w:rPr>
      </w:pPr>
      <w:r w:rsidRPr="00265B1D">
        <w:rPr>
          <w:rFonts w:ascii="Nunito Sans" w:hAnsi="Nunito Sans" w:cs="Tahoma"/>
          <w:b/>
          <w:sz w:val="20"/>
          <w:szCs w:val="20"/>
          <w:lang w:val="lt-LT"/>
        </w:rPr>
        <w:t>Techninė specifikacija</w:t>
      </w:r>
      <w:r w:rsidRPr="00265B1D">
        <w:rPr>
          <w:rFonts w:ascii="Nunito Sans" w:hAnsi="Nunito Sans" w:cs="Tahoma"/>
          <w:sz w:val="20"/>
          <w:szCs w:val="20"/>
          <w:lang w:val="lt-LT"/>
        </w:rPr>
        <w:t xml:space="preserve"> – šis dokumentas.</w:t>
      </w:r>
    </w:p>
    <w:p w14:paraId="5CB52B67" w14:textId="55838232" w:rsidR="00BB324F" w:rsidRPr="00265B1D" w:rsidRDefault="0099315E" w:rsidP="00072D09">
      <w:pPr>
        <w:numPr>
          <w:ilvl w:val="1"/>
          <w:numId w:val="1"/>
        </w:numPr>
        <w:tabs>
          <w:tab w:val="left" w:pos="851"/>
        </w:tabs>
        <w:spacing w:before="120" w:after="120" w:line="276" w:lineRule="auto"/>
        <w:ind w:left="0" w:firstLine="0"/>
        <w:jc w:val="both"/>
        <w:rPr>
          <w:rFonts w:ascii="Nunito Sans" w:hAnsi="Nunito Sans" w:cs="Tahoma"/>
          <w:sz w:val="20"/>
          <w:szCs w:val="20"/>
          <w:lang w:val="lt-LT"/>
        </w:rPr>
      </w:pPr>
      <w:r w:rsidRPr="00265B1D">
        <w:rPr>
          <w:rFonts w:ascii="Nunito Sans" w:hAnsi="Nunito Sans" w:cs="Tahoma"/>
          <w:b/>
          <w:sz w:val="20"/>
          <w:szCs w:val="20"/>
          <w:lang w:val="lt-LT"/>
        </w:rPr>
        <w:t>Paslaugos</w:t>
      </w:r>
      <w:r w:rsidRPr="00265B1D">
        <w:rPr>
          <w:rFonts w:ascii="Nunito Sans" w:hAnsi="Nunito Sans" w:cs="Tahoma"/>
          <w:sz w:val="20"/>
          <w:szCs w:val="20"/>
          <w:lang w:val="lt-LT"/>
        </w:rPr>
        <w:t xml:space="preserve"> – teisinės paslaugos, aprašytos šioje Techninėje specifikacijoje.</w:t>
      </w:r>
    </w:p>
    <w:p w14:paraId="2A7F98CC" w14:textId="002421E5" w:rsidR="009D2523" w:rsidRPr="00265B1D" w:rsidRDefault="009D2523" w:rsidP="00072D09">
      <w:pPr>
        <w:numPr>
          <w:ilvl w:val="1"/>
          <w:numId w:val="1"/>
        </w:numPr>
        <w:tabs>
          <w:tab w:val="left" w:pos="851"/>
        </w:tabs>
        <w:spacing w:before="120" w:after="120" w:line="276" w:lineRule="auto"/>
        <w:ind w:left="0" w:firstLine="0"/>
        <w:jc w:val="both"/>
        <w:rPr>
          <w:rFonts w:ascii="Nunito Sans" w:hAnsi="Nunito Sans" w:cs="Tahoma"/>
          <w:sz w:val="20"/>
          <w:szCs w:val="20"/>
          <w:lang w:val="lt-LT"/>
        </w:rPr>
      </w:pPr>
      <w:r w:rsidRPr="00265B1D">
        <w:rPr>
          <w:rFonts w:ascii="Nunito Sans" w:hAnsi="Nunito Sans" w:cs="Tahoma"/>
          <w:b/>
          <w:sz w:val="20"/>
          <w:szCs w:val="20"/>
          <w:lang w:val="lt-LT"/>
        </w:rPr>
        <w:t xml:space="preserve">Sutartis </w:t>
      </w:r>
      <w:r w:rsidRPr="00265B1D">
        <w:rPr>
          <w:rFonts w:ascii="Nunito Sans" w:hAnsi="Nunito Sans" w:cs="Tahoma"/>
          <w:sz w:val="20"/>
          <w:szCs w:val="20"/>
          <w:lang w:val="lt-LT"/>
        </w:rPr>
        <w:t xml:space="preserve">– </w:t>
      </w:r>
      <w:r w:rsidR="003C5017" w:rsidRPr="00265B1D">
        <w:rPr>
          <w:rFonts w:ascii="Nunito Sans" w:hAnsi="Nunito Sans" w:cs="Tahoma"/>
          <w:bCs/>
          <w:sz w:val="20"/>
          <w:szCs w:val="20"/>
          <w:lang w:val="lt-LT"/>
        </w:rPr>
        <w:t xml:space="preserve">Paslaugų </w:t>
      </w:r>
      <w:r w:rsidR="003A3DDA" w:rsidRPr="00265B1D">
        <w:rPr>
          <w:rFonts w:ascii="Nunito Sans" w:hAnsi="Nunito Sans" w:cs="Tahoma"/>
          <w:bCs/>
          <w:sz w:val="20"/>
          <w:szCs w:val="20"/>
          <w:lang w:val="lt-LT"/>
        </w:rPr>
        <w:t xml:space="preserve">teikimo </w:t>
      </w:r>
      <w:r w:rsidR="0029559B" w:rsidRPr="00265B1D">
        <w:rPr>
          <w:rFonts w:ascii="Nunito Sans" w:hAnsi="Nunito Sans" w:cs="Tahoma"/>
          <w:sz w:val="20"/>
          <w:szCs w:val="20"/>
          <w:lang w:val="lt-LT"/>
        </w:rPr>
        <w:t xml:space="preserve">sutartis, sudaroma tarp Pirkėjo ir Tiekėjo dėl Pirkimo </w:t>
      </w:r>
      <w:r w:rsidR="00E63622" w:rsidRPr="00265B1D">
        <w:rPr>
          <w:rFonts w:ascii="Nunito Sans" w:hAnsi="Nunito Sans" w:cs="Tahoma"/>
          <w:sz w:val="20"/>
          <w:szCs w:val="20"/>
          <w:lang w:val="lt-LT"/>
        </w:rPr>
        <w:t xml:space="preserve">objekto. </w:t>
      </w:r>
    </w:p>
    <w:p w14:paraId="25E3C34C" w14:textId="720104BD" w:rsidR="009C6264" w:rsidRPr="00265B1D" w:rsidRDefault="006A4477" w:rsidP="009C6264">
      <w:pPr>
        <w:numPr>
          <w:ilvl w:val="1"/>
          <w:numId w:val="1"/>
        </w:numPr>
        <w:tabs>
          <w:tab w:val="left" w:pos="851"/>
        </w:tabs>
        <w:spacing w:before="120" w:after="120" w:line="276" w:lineRule="auto"/>
        <w:ind w:left="0" w:firstLine="0"/>
        <w:jc w:val="both"/>
        <w:rPr>
          <w:rFonts w:ascii="Nunito Sans" w:hAnsi="Nunito Sans" w:cs="Tahoma"/>
          <w:sz w:val="20"/>
          <w:szCs w:val="20"/>
          <w:lang w:val="lt-LT"/>
        </w:rPr>
      </w:pPr>
      <w:r w:rsidRPr="00265B1D">
        <w:rPr>
          <w:rFonts w:ascii="Nunito Sans" w:hAnsi="Nunito Sans" w:cs="Tahoma"/>
          <w:b/>
          <w:bCs/>
          <w:sz w:val="20"/>
          <w:szCs w:val="20"/>
          <w:lang w:val="lt-LT"/>
        </w:rPr>
        <w:t>Papildomos</w:t>
      </w:r>
      <w:r w:rsidR="003F62C9" w:rsidRPr="00265B1D">
        <w:rPr>
          <w:rFonts w:ascii="Nunito Sans" w:hAnsi="Nunito Sans" w:cs="Tahoma"/>
          <w:b/>
          <w:bCs/>
          <w:sz w:val="20"/>
          <w:szCs w:val="20"/>
          <w:lang w:val="lt-LT"/>
        </w:rPr>
        <w:t xml:space="preserve"> </w:t>
      </w:r>
      <w:r w:rsidR="77774A77" w:rsidRPr="00265B1D">
        <w:rPr>
          <w:rFonts w:ascii="Nunito Sans" w:hAnsi="Nunito Sans" w:cs="Tahoma"/>
          <w:b/>
          <w:bCs/>
          <w:sz w:val="20"/>
          <w:szCs w:val="20"/>
          <w:lang w:val="lt-LT"/>
        </w:rPr>
        <w:t>S</w:t>
      </w:r>
      <w:r w:rsidR="003F62C9" w:rsidRPr="00265B1D">
        <w:rPr>
          <w:rFonts w:ascii="Nunito Sans" w:hAnsi="Nunito Sans" w:cs="Tahoma"/>
          <w:b/>
          <w:bCs/>
          <w:sz w:val="20"/>
          <w:szCs w:val="20"/>
          <w:lang w:val="lt-LT"/>
        </w:rPr>
        <w:t>utarties vykdymo</w:t>
      </w:r>
      <w:r w:rsidR="0099315E" w:rsidRPr="00265B1D">
        <w:rPr>
          <w:rFonts w:ascii="Nunito Sans" w:hAnsi="Nunito Sans" w:cs="Tahoma"/>
          <w:b/>
          <w:bCs/>
          <w:sz w:val="20"/>
          <w:szCs w:val="20"/>
          <w:lang w:val="lt-LT"/>
        </w:rPr>
        <w:t xml:space="preserve"> išlaidos</w:t>
      </w:r>
      <w:r w:rsidR="0099315E" w:rsidRPr="00265B1D">
        <w:rPr>
          <w:rFonts w:ascii="Nunito Sans" w:hAnsi="Nunito Sans" w:cs="Tahoma"/>
          <w:sz w:val="20"/>
          <w:szCs w:val="20"/>
          <w:lang w:val="lt-LT"/>
        </w:rPr>
        <w:t xml:space="preserve"> – </w:t>
      </w:r>
      <w:r w:rsidR="005266E0" w:rsidRPr="00265B1D">
        <w:rPr>
          <w:rFonts w:ascii="Nunito Sans" w:hAnsi="Nunito Sans" w:cs="Tahoma"/>
          <w:sz w:val="20"/>
          <w:szCs w:val="20"/>
          <w:lang w:val="lt-LT"/>
        </w:rPr>
        <w:t xml:space="preserve">Paslaugų teikimo metu Tiekėjo specialistų patirtos </w:t>
      </w:r>
      <w:r w:rsidR="0032167A" w:rsidRPr="00265B1D">
        <w:rPr>
          <w:rFonts w:ascii="Nunito Sans" w:hAnsi="Nunito Sans" w:cs="Tahoma"/>
          <w:sz w:val="20"/>
          <w:szCs w:val="20"/>
          <w:lang w:val="lt-LT"/>
        </w:rPr>
        <w:t xml:space="preserve">pagrįstos ir su Pirkėju iš anksto suderintos </w:t>
      </w:r>
      <w:r w:rsidR="005266E0" w:rsidRPr="00265B1D">
        <w:rPr>
          <w:rFonts w:ascii="Nunito Sans" w:hAnsi="Nunito Sans" w:cs="Tahoma"/>
          <w:sz w:val="20"/>
          <w:szCs w:val="20"/>
          <w:lang w:val="lt-LT"/>
        </w:rPr>
        <w:t>neišvengiamos tarptautinių kelionių į Paslaugų teikimo vietą ir apgyvendinimo Paslaugų teikimo vietoje išlaidos, notarų, antstolių, viešojo administravimo subjektų ar valstybės mokesčiai, rinkliavos, atlygiai, valstybės registrų naudojimo mokesčiai, rinkliavos, dokumentų vertimo, tvirtinimo, tvirtinimo žyma „</w:t>
      </w:r>
      <w:proofErr w:type="spellStart"/>
      <w:r w:rsidR="005266E0" w:rsidRPr="00265B1D">
        <w:rPr>
          <w:rFonts w:ascii="Nunito Sans" w:hAnsi="Nunito Sans" w:cs="Tahoma"/>
          <w:sz w:val="20"/>
          <w:szCs w:val="20"/>
          <w:lang w:val="lt-LT"/>
        </w:rPr>
        <w:t>Apostille</w:t>
      </w:r>
      <w:proofErr w:type="spellEnd"/>
      <w:r w:rsidR="005266E0" w:rsidRPr="00265B1D">
        <w:rPr>
          <w:rFonts w:ascii="Nunito Sans" w:hAnsi="Nunito Sans" w:cs="Tahoma"/>
          <w:sz w:val="20"/>
          <w:szCs w:val="20"/>
          <w:lang w:val="lt-LT"/>
        </w:rPr>
        <w:t xml:space="preserve">“ ar kitokio dokumentų legalizavimo būdo išlaidos, </w:t>
      </w:r>
      <w:r w:rsidR="00D2336B" w:rsidRPr="00265B1D">
        <w:rPr>
          <w:rFonts w:ascii="Nunito Sans" w:hAnsi="Nunito Sans" w:cs="Tahoma"/>
          <w:sz w:val="20"/>
          <w:szCs w:val="20"/>
          <w:lang w:val="lt-LT"/>
        </w:rPr>
        <w:t>Pirkėjo</w:t>
      </w:r>
      <w:r w:rsidR="005266E0" w:rsidRPr="00265B1D">
        <w:rPr>
          <w:rFonts w:ascii="Nunito Sans" w:hAnsi="Nunito Sans" w:cs="Tahoma"/>
          <w:sz w:val="20"/>
          <w:szCs w:val="20"/>
          <w:lang w:val="lt-LT"/>
        </w:rPr>
        <w:t xml:space="preserve"> užsakytos informacijos paieškos mokesčiai</w:t>
      </w:r>
      <w:r w:rsidR="00D2336B" w:rsidRPr="00265B1D">
        <w:rPr>
          <w:rFonts w:ascii="Nunito Sans" w:hAnsi="Nunito Sans" w:cs="Tahoma"/>
          <w:sz w:val="20"/>
          <w:szCs w:val="20"/>
          <w:lang w:val="lt-LT"/>
        </w:rPr>
        <w:t xml:space="preserve">, </w:t>
      </w:r>
      <w:r w:rsidR="00485E07" w:rsidRPr="00265B1D">
        <w:rPr>
          <w:rFonts w:ascii="Nunito Sans" w:hAnsi="Nunito Sans" w:cs="Tahoma"/>
          <w:sz w:val="20"/>
          <w:szCs w:val="20"/>
          <w:lang w:val="lt-LT"/>
        </w:rPr>
        <w:t>kitos būtinos</w:t>
      </w:r>
      <w:r w:rsidR="00156202" w:rsidRPr="00265B1D">
        <w:rPr>
          <w:rFonts w:ascii="Nunito Sans" w:hAnsi="Nunito Sans" w:cs="Tahoma"/>
          <w:sz w:val="20"/>
          <w:szCs w:val="20"/>
          <w:lang w:val="lt-LT"/>
        </w:rPr>
        <w:t xml:space="preserve"> </w:t>
      </w:r>
      <w:r w:rsidR="4B1B2F45" w:rsidRPr="00265B1D">
        <w:rPr>
          <w:rFonts w:ascii="Nunito Sans" w:hAnsi="Nunito Sans" w:cs="Tahoma"/>
          <w:sz w:val="20"/>
          <w:szCs w:val="20"/>
          <w:lang w:val="lt-LT"/>
        </w:rPr>
        <w:t>ir</w:t>
      </w:r>
      <w:r w:rsidR="0099315E" w:rsidRPr="00265B1D">
        <w:rPr>
          <w:rFonts w:ascii="Nunito Sans" w:hAnsi="Nunito Sans" w:cs="Tahoma"/>
          <w:sz w:val="20"/>
          <w:szCs w:val="20"/>
          <w:lang w:val="lt-LT"/>
        </w:rPr>
        <w:t xml:space="preserve"> su Paslaugų teikimu </w:t>
      </w:r>
      <w:r w:rsidR="6386CB89" w:rsidRPr="00265B1D">
        <w:rPr>
          <w:rFonts w:ascii="Nunito Sans" w:hAnsi="Nunito Sans" w:cs="Tahoma"/>
          <w:sz w:val="20"/>
          <w:szCs w:val="20"/>
          <w:lang w:val="lt-LT"/>
        </w:rPr>
        <w:t>tiesiogiai</w:t>
      </w:r>
      <w:r w:rsidR="001048D9" w:rsidRPr="00265B1D">
        <w:rPr>
          <w:rFonts w:ascii="Nunito Sans" w:hAnsi="Nunito Sans" w:cs="Tahoma"/>
          <w:sz w:val="20"/>
          <w:szCs w:val="20"/>
          <w:lang w:val="lt-LT"/>
        </w:rPr>
        <w:t xml:space="preserve"> </w:t>
      </w:r>
      <w:r w:rsidR="0099315E" w:rsidRPr="00265B1D">
        <w:rPr>
          <w:rFonts w:ascii="Nunito Sans" w:hAnsi="Nunito Sans" w:cs="Tahoma"/>
          <w:sz w:val="20"/>
          <w:szCs w:val="20"/>
          <w:lang w:val="lt-LT"/>
        </w:rPr>
        <w:t>susijusios</w:t>
      </w:r>
      <w:r w:rsidR="007B7B6C" w:rsidRPr="00265B1D">
        <w:rPr>
          <w:rFonts w:ascii="Nunito Sans" w:hAnsi="Nunito Sans" w:cs="Tahoma"/>
          <w:sz w:val="20"/>
          <w:szCs w:val="20"/>
          <w:lang w:val="lt-LT"/>
        </w:rPr>
        <w:t xml:space="preserve"> išlaidos</w:t>
      </w:r>
      <w:r w:rsidR="0099315E" w:rsidRPr="00265B1D">
        <w:rPr>
          <w:rFonts w:ascii="Nunito Sans" w:hAnsi="Nunito Sans" w:cs="Tahoma"/>
          <w:sz w:val="20"/>
          <w:szCs w:val="20"/>
          <w:lang w:val="lt-LT"/>
        </w:rPr>
        <w:t>.</w:t>
      </w:r>
      <w:r w:rsidR="00746A1E" w:rsidRPr="00265B1D">
        <w:rPr>
          <w:rFonts w:ascii="Nunito Sans" w:hAnsi="Nunito Sans"/>
          <w:sz w:val="20"/>
          <w:szCs w:val="20"/>
          <w:lang w:val="lt-LT"/>
        </w:rPr>
        <w:t xml:space="preserve"> </w:t>
      </w:r>
      <w:bookmarkStart w:id="2" w:name="_Hlk128734002"/>
    </w:p>
    <w:p w14:paraId="2A1DE34E" w14:textId="48BCC161" w:rsidR="009C6264" w:rsidRPr="00265B1D" w:rsidRDefault="009C6264" w:rsidP="009C6264">
      <w:pPr>
        <w:numPr>
          <w:ilvl w:val="1"/>
          <w:numId w:val="1"/>
        </w:numPr>
        <w:tabs>
          <w:tab w:val="left" w:pos="851"/>
        </w:tabs>
        <w:spacing w:before="120" w:after="120" w:line="276" w:lineRule="auto"/>
        <w:ind w:left="0" w:firstLine="0"/>
        <w:jc w:val="both"/>
        <w:rPr>
          <w:rFonts w:ascii="Nunito Sans" w:hAnsi="Nunito Sans" w:cs="Tahoma"/>
          <w:sz w:val="20"/>
          <w:szCs w:val="20"/>
          <w:lang w:val="lt-LT"/>
        </w:rPr>
      </w:pPr>
      <w:r w:rsidRPr="00265B1D">
        <w:rPr>
          <w:rFonts w:ascii="Nunito Sans" w:hAnsi="Nunito Sans" w:cs="Arial"/>
          <w:b/>
          <w:sz w:val="20"/>
          <w:szCs w:val="20"/>
          <w:lang w:val="lt-LT"/>
        </w:rPr>
        <w:t xml:space="preserve">Interesų konfliktas </w:t>
      </w:r>
      <w:r w:rsidRPr="00265B1D">
        <w:rPr>
          <w:rFonts w:ascii="Nunito Sans" w:hAnsi="Nunito Sans" w:cs="Arial"/>
          <w:sz w:val="20"/>
          <w:szCs w:val="20"/>
          <w:lang w:val="lt-LT"/>
        </w:rPr>
        <w:t xml:space="preserve">– situacija, kai </w:t>
      </w:r>
      <w:r w:rsidR="00CF1F75" w:rsidRPr="00265B1D">
        <w:rPr>
          <w:rFonts w:ascii="Nunito Sans" w:hAnsi="Nunito Sans" w:cs="Arial"/>
          <w:sz w:val="20"/>
          <w:szCs w:val="20"/>
          <w:lang w:val="lt-LT"/>
        </w:rPr>
        <w:t>Tiekėjo</w:t>
      </w:r>
      <w:r w:rsidRPr="00265B1D">
        <w:rPr>
          <w:rFonts w:ascii="Nunito Sans" w:hAnsi="Nunito Sans" w:cs="Arial"/>
          <w:sz w:val="20"/>
          <w:szCs w:val="20"/>
          <w:lang w:val="lt-LT"/>
        </w:rPr>
        <w:t>, Ūkio subjekto ar Subteikėjo (jo advokatų, advokatų padėjėjų, kitų darbuotojų, dalyvių (partnerių), kitų asmenų, užsiimančių teisine praktika toje pačioje darbo vietoje ar kitoje darbo vietoje, naudojant tą patį prekės ženklą) esamų klientų – trečiųjų šalių ir UAB „EPSO-G“ ir (ar) bet kurios iš Grupės įmonės interesai Pirkimo procedūrų ir</w:t>
      </w:r>
      <w:r w:rsidR="00CF1F75" w:rsidRPr="00265B1D">
        <w:rPr>
          <w:rFonts w:ascii="Nunito Sans" w:hAnsi="Nunito Sans" w:cs="Arial"/>
          <w:sz w:val="20"/>
          <w:szCs w:val="20"/>
          <w:lang w:val="lt-LT"/>
        </w:rPr>
        <w:t xml:space="preserve"> (ar) S</w:t>
      </w:r>
      <w:r w:rsidRPr="00265B1D">
        <w:rPr>
          <w:rFonts w:ascii="Nunito Sans" w:hAnsi="Nunito Sans" w:cs="Arial"/>
          <w:sz w:val="20"/>
          <w:szCs w:val="20"/>
          <w:lang w:val="lt-LT"/>
        </w:rPr>
        <w:t xml:space="preserve">utarties galiojimo metu yra arba gali būti priešingi, taip pat kai Paslaugų teikimas </w:t>
      </w:r>
      <w:r w:rsidR="00CF1F75" w:rsidRPr="00265B1D">
        <w:rPr>
          <w:rFonts w:ascii="Nunito Sans" w:hAnsi="Nunito Sans" w:cs="Arial"/>
          <w:sz w:val="20"/>
          <w:szCs w:val="20"/>
          <w:lang w:val="lt-LT"/>
        </w:rPr>
        <w:t>Pirkėjui</w:t>
      </w:r>
      <w:r w:rsidRPr="00265B1D">
        <w:rPr>
          <w:rFonts w:ascii="Nunito Sans" w:hAnsi="Nunito Sans" w:cs="Arial"/>
          <w:sz w:val="20"/>
          <w:szCs w:val="20"/>
          <w:lang w:val="lt-LT"/>
        </w:rPr>
        <w:t xml:space="preserve"> ar Grupės įmonei gali kelti riziką dėl konfidencialumo, lojalumo, veikimo išimtinai </w:t>
      </w:r>
      <w:r w:rsidR="00CF1F75" w:rsidRPr="00265B1D">
        <w:rPr>
          <w:rFonts w:ascii="Nunito Sans" w:hAnsi="Nunito Sans" w:cs="Arial"/>
          <w:sz w:val="20"/>
          <w:szCs w:val="20"/>
          <w:lang w:val="lt-LT"/>
        </w:rPr>
        <w:t>Pirkėjo</w:t>
      </w:r>
      <w:r w:rsidRPr="00265B1D">
        <w:rPr>
          <w:rFonts w:ascii="Nunito Sans" w:hAnsi="Nunito Sans" w:cs="Arial"/>
          <w:sz w:val="20"/>
          <w:szCs w:val="20"/>
          <w:lang w:val="lt-LT"/>
        </w:rPr>
        <w:t xml:space="preserve"> ar bet kurios Grupės įmonės interesais pareigų pažeidimo, nepagrįsto pranašumo įgijimo. Esant Interesų konflikto situacijai ar potencialiai Interesų konflikto situacijai, </w:t>
      </w:r>
      <w:r w:rsidR="00344355" w:rsidRPr="00265B1D">
        <w:rPr>
          <w:rFonts w:ascii="Nunito Sans" w:hAnsi="Nunito Sans" w:cs="Arial"/>
          <w:sz w:val="20"/>
          <w:szCs w:val="20"/>
          <w:lang w:val="lt-LT"/>
        </w:rPr>
        <w:t>Pirkėjas</w:t>
      </w:r>
      <w:r w:rsidR="00902D69" w:rsidRPr="00265B1D">
        <w:rPr>
          <w:rFonts w:ascii="Nunito Sans" w:hAnsi="Nunito Sans" w:cs="Arial"/>
          <w:sz w:val="20"/>
          <w:szCs w:val="20"/>
          <w:lang w:val="lt-LT"/>
        </w:rPr>
        <w:t xml:space="preserve"> turi teisę raštu leisti Tiekėjui teikti konkrečias Paslaugas</w:t>
      </w:r>
      <w:r w:rsidRPr="00265B1D">
        <w:rPr>
          <w:rFonts w:ascii="Nunito Sans" w:hAnsi="Nunito Sans" w:cs="Arial"/>
          <w:sz w:val="20"/>
          <w:szCs w:val="20"/>
          <w:lang w:val="lt-LT"/>
        </w:rPr>
        <w:t xml:space="preserve"> Grupės įmon</w:t>
      </w:r>
      <w:r w:rsidR="00902D69" w:rsidRPr="00265B1D">
        <w:rPr>
          <w:rFonts w:ascii="Nunito Sans" w:hAnsi="Nunito Sans" w:cs="Arial"/>
          <w:sz w:val="20"/>
          <w:szCs w:val="20"/>
          <w:lang w:val="lt-LT"/>
        </w:rPr>
        <w:t>ei</w:t>
      </w:r>
      <w:r w:rsidR="00776828" w:rsidRPr="00265B1D">
        <w:rPr>
          <w:rFonts w:ascii="Nunito Sans" w:hAnsi="Nunito Sans" w:cs="Arial"/>
          <w:sz w:val="20"/>
          <w:szCs w:val="20"/>
          <w:lang w:val="lt-LT"/>
        </w:rPr>
        <w:t>,</w:t>
      </w:r>
      <w:r w:rsidR="00902D69" w:rsidRPr="00265B1D">
        <w:rPr>
          <w:rFonts w:ascii="Nunito Sans" w:hAnsi="Nunito Sans" w:cs="Arial"/>
          <w:sz w:val="20"/>
          <w:szCs w:val="20"/>
          <w:lang w:val="lt-LT"/>
        </w:rPr>
        <w:t xml:space="preserve"> jei, jo vertinimu (</w:t>
      </w:r>
      <w:r w:rsidR="00776828" w:rsidRPr="00265B1D">
        <w:rPr>
          <w:rFonts w:ascii="Nunito Sans" w:hAnsi="Nunito Sans" w:cs="Arial"/>
          <w:sz w:val="20"/>
          <w:szCs w:val="20"/>
          <w:lang w:val="lt-LT"/>
        </w:rPr>
        <w:t>suderi</w:t>
      </w:r>
      <w:r w:rsidR="00902D69" w:rsidRPr="00265B1D">
        <w:rPr>
          <w:rFonts w:ascii="Nunito Sans" w:hAnsi="Nunito Sans" w:cs="Arial"/>
          <w:sz w:val="20"/>
          <w:szCs w:val="20"/>
          <w:lang w:val="lt-LT"/>
        </w:rPr>
        <w:t>nus</w:t>
      </w:r>
      <w:r w:rsidR="00776828" w:rsidRPr="00265B1D">
        <w:rPr>
          <w:rFonts w:ascii="Nunito Sans" w:hAnsi="Nunito Sans" w:cs="Arial"/>
          <w:sz w:val="20"/>
          <w:szCs w:val="20"/>
          <w:lang w:val="lt-LT"/>
        </w:rPr>
        <w:t xml:space="preserve"> su UAB</w:t>
      </w:r>
      <w:r w:rsidR="00584FB8" w:rsidRPr="00265B1D">
        <w:rPr>
          <w:rFonts w:ascii="Nunito Sans" w:hAnsi="Nunito Sans" w:cs="Arial"/>
          <w:sz w:val="20"/>
          <w:szCs w:val="20"/>
          <w:lang w:val="lt-LT"/>
        </w:rPr>
        <w:t> </w:t>
      </w:r>
      <w:r w:rsidR="00776828" w:rsidRPr="00265B1D">
        <w:rPr>
          <w:rFonts w:ascii="Nunito Sans" w:hAnsi="Nunito Sans" w:cs="Arial"/>
          <w:sz w:val="20"/>
          <w:szCs w:val="20"/>
          <w:lang w:val="lt-LT"/>
        </w:rPr>
        <w:t>„EPSO-G“</w:t>
      </w:r>
      <w:r w:rsidR="00902D69" w:rsidRPr="00265B1D">
        <w:rPr>
          <w:rFonts w:ascii="Nunito Sans" w:hAnsi="Nunito Sans" w:cs="Arial"/>
          <w:sz w:val="20"/>
          <w:szCs w:val="20"/>
          <w:lang w:val="lt-LT"/>
        </w:rPr>
        <w:t>)</w:t>
      </w:r>
      <w:r w:rsidR="00776828" w:rsidRPr="00265B1D">
        <w:rPr>
          <w:rFonts w:ascii="Nunito Sans" w:hAnsi="Nunito Sans" w:cs="Arial"/>
          <w:sz w:val="20"/>
          <w:szCs w:val="20"/>
          <w:lang w:val="lt-LT"/>
        </w:rPr>
        <w:t>,</w:t>
      </w:r>
      <w:r w:rsidR="00902D69" w:rsidRPr="00265B1D">
        <w:rPr>
          <w:rFonts w:ascii="Nunito Sans" w:hAnsi="Nunito Sans" w:cs="Arial"/>
          <w:sz w:val="20"/>
          <w:szCs w:val="20"/>
          <w:lang w:val="lt-LT"/>
        </w:rPr>
        <w:t xml:space="preserve"> Interesų konfliktas nekelia rizikos jo ir Grupės interesams.</w:t>
      </w:r>
      <w:r w:rsidRPr="00265B1D">
        <w:rPr>
          <w:rFonts w:ascii="Nunito Sans" w:hAnsi="Nunito Sans" w:cs="Arial"/>
          <w:sz w:val="20"/>
          <w:szCs w:val="20"/>
          <w:lang w:val="lt-LT"/>
        </w:rPr>
        <w:t xml:space="preserve"> </w:t>
      </w:r>
      <w:bookmarkEnd w:id="2"/>
    </w:p>
    <w:p w14:paraId="4A9AD655" w14:textId="77777777" w:rsidR="00BB324F" w:rsidRPr="00265B1D" w:rsidRDefault="0099315E" w:rsidP="00072D09">
      <w:pPr>
        <w:numPr>
          <w:ilvl w:val="0"/>
          <w:numId w:val="1"/>
        </w:numPr>
        <w:pBdr>
          <w:top w:val="single" w:sz="8" w:space="1" w:color="auto"/>
          <w:bottom w:val="single" w:sz="8" w:space="1" w:color="auto"/>
        </w:pBdr>
        <w:shd w:val="clear" w:color="auto" w:fill="70AD47" w:themeFill="accent6"/>
        <w:tabs>
          <w:tab w:val="left" w:pos="284"/>
        </w:tabs>
        <w:suppressAutoHyphens w:val="0"/>
        <w:autoSpaceDN/>
        <w:spacing w:before="60" w:after="60" w:line="276" w:lineRule="auto"/>
        <w:ind w:left="0" w:firstLine="0"/>
        <w:textAlignment w:val="auto"/>
        <w:rPr>
          <w:rFonts w:ascii="Nunito Sans" w:hAnsi="Nunito Sans" w:cs="Tahoma"/>
          <w:b/>
          <w:color w:val="FFFFFF" w:themeColor="background1"/>
          <w:sz w:val="20"/>
          <w:szCs w:val="20"/>
          <w:lang w:val="lt-LT"/>
        </w:rPr>
      </w:pPr>
      <w:bookmarkStart w:id="3" w:name="_Hlk509303604"/>
      <w:r w:rsidRPr="00265B1D">
        <w:rPr>
          <w:rFonts w:ascii="Nunito Sans" w:hAnsi="Nunito Sans" w:cs="Tahoma"/>
          <w:b/>
          <w:color w:val="FFFFFF" w:themeColor="background1"/>
          <w:sz w:val="20"/>
          <w:szCs w:val="20"/>
          <w:lang w:val="lt-LT"/>
        </w:rPr>
        <w:t>PIRKIMO OBJEKTAS</w:t>
      </w:r>
    </w:p>
    <w:p w14:paraId="742CCE70" w14:textId="13E32D4A" w:rsidR="00614063" w:rsidRPr="00265B1D" w:rsidRDefault="00C14D58" w:rsidP="00C67C6C">
      <w:pPr>
        <w:numPr>
          <w:ilvl w:val="1"/>
          <w:numId w:val="1"/>
        </w:numPr>
        <w:spacing w:before="120" w:after="120" w:line="276" w:lineRule="auto"/>
        <w:ind w:left="0" w:firstLine="0"/>
        <w:jc w:val="both"/>
        <w:rPr>
          <w:rFonts w:ascii="Nunito Sans" w:hAnsi="Nunito Sans" w:cs="Tahoma"/>
          <w:bCs/>
          <w:sz w:val="20"/>
          <w:szCs w:val="20"/>
          <w:lang w:val="lt-LT"/>
        </w:rPr>
      </w:pPr>
      <w:r w:rsidRPr="00265B1D">
        <w:rPr>
          <w:rFonts w:ascii="Nunito Sans" w:hAnsi="Nunito Sans" w:cs="Tahoma"/>
          <w:sz w:val="20"/>
          <w:szCs w:val="20"/>
          <w:lang w:val="lt-LT"/>
        </w:rPr>
        <w:t>P</w:t>
      </w:r>
      <w:r w:rsidR="00614063" w:rsidRPr="00265B1D">
        <w:rPr>
          <w:rFonts w:ascii="Nunito Sans" w:hAnsi="Nunito Sans" w:cs="Tahoma"/>
          <w:sz w:val="20"/>
          <w:szCs w:val="20"/>
          <w:lang w:val="lt-LT"/>
        </w:rPr>
        <w:t xml:space="preserve">erkamos </w:t>
      </w:r>
      <w:r w:rsidR="00D221B4" w:rsidRPr="00265B1D">
        <w:rPr>
          <w:rFonts w:ascii="Nunito Sans" w:hAnsi="Nunito Sans" w:cs="Tahoma"/>
          <w:sz w:val="20"/>
          <w:szCs w:val="20"/>
          <w:lang w:val="lt-LT"/>
        </w:rPr>
        <w:t>t</w:t>
      </w:r>
      <w:r w:rsidR="00024B47" w:rsidRPr="00265B1D">
        <w:rPr>
          <w:rFonts w:ascii="Nunito Sans" w:hAnsi="Nunito Sans" w:cs="Tahoma"/>
          <w:bCs/>
          <w:sz w:val="20"/>
          <w:szCs w:val="20"/>
          <w:lang w:val="lt-LT"/>
        </w:rPr>
        <w:t>eisinės paslaugos (teisės konsultacijos (patarimai teisės klausimais), teisinę reikšmę turinčių dokumentų rengimas, atstovavimas teisės klausimais)</w:t>
      </w:r>
      <w:r w:rsidR="00C67C6C" w:rsidRPr="00265B1D">
        <w:rPr>
          <w:rFonts w:ascii="Nunito Sans" w:hAnsi="Nunito Sans" w:cs="Tahoma"/>
          <w:bCs/>
          <w:sz w:val="20"/>
          <w:szCs w:val="20"/>
          <w:lang w:val="lt-LT"/>
        </w:rPr>
        <w:t xml:space="preserve"> </w:t>
      </w:r>
      <w:r w:rsidR="002931F5" w:rsidRPr="00265B1D">
        <w:rPr>
          <w:rFonts w:ascii="Nunito Sans" w:hAnsi="Nunito Sans" w:cs="Tahoma"/>
          <w:sz w:val="20"/>
          <w:szCs w:val="20"/>
          <w:lang w:val="lt-LT"/>
        </w:rPr>
        <w:t>žodžiu ir raštu anglų kalba</w:t>
      </w:r>
      <w:r w:rsidR="00FE1491" w:rsidRPr="00265B1D">
        <w:rPr>
          <w:rFonts w:ascii="Nunito Sans" w:hAnsi="Nunito Sans" w:cs="Tahoma"/>
          <w:sz w:val="20"/>
          <w:szCs w:val="20"/>
          <w:lang w:val="lt-LT"/>
        </w:rPr>
        <w:t>.</w:t>
      </w:r>
    </w:p>
    <w:p w14:paraId="32F76F8F" w14:textId="12A006C3" w:rsidR="00E609EC" w:rsidRPr="00265B1D" w:rsidRDefault="00E609EC" w:rsidP="00E609EC">
      <w:pPr>
        <w:pStyle w:val="ListParagraph"/>
        <w:tabs>
          <w:tab w:val="left" w:pos="567"/>
        </w:tabs>
        <w:spacing w:before="120" w:after="60" w:line="240" w:lineRule="auto"/>
        <w:ind w:left="0"/>
        <w:jc w:val="both"/>
        <w:rPr>
          <w:rFonts w:ascii="Nunito Sans" w:hAnsi="Nunito Sans" w:cs="Arial"/>
          <w:sz w:val="20"/>
          <w:szCs w:val="20"/>
          <w:lang w:val="lt-LT"/>
        </w:rPr>
      </w:pPr>
      <w:bookmarkStart w:id="4" w:name="_Hlk35513769"/>
      <w:r w:rsidRPr="00265B1D">
        <w:rPr>
          <w:rFonts w:ascii="Nunito Sans" w:hAnsi="Nunito Sans" w:cs="Arial"/>
          <w:sz w:val="20"/>
          <w:szCs w:val="20"/>
          <w:lang w:val="lt-LT"/>
        </w:rPr>
        <w:t xml:space="preserve">Pirkimo objektas skaidomas į </w:t>
      </w:r>
      <w:r w:rsidR="000E59FC" w:rsidRPr="00265B1D">
        <w:rPr>
          <w:rFonts w:ascii="Nunito Sans" w:hAnsi="Nunito Sans" w:cs="Arial"/>
          <w:b/>
          <w:sz w:val="20"/>
          <w:szCs w:val="20"/>
          <w:lang w:val="lt-LT"/>
        </w:rPr>
        <w:t>5</w:t>
      </w:r>
      <w:r w:rsidRPr="00265B1D">
        <w:rPr>
          <w:rFonts w:ascii="Nunito Sans" w:hAnsi="Nunito Sans" w:cs="Arial"/>
          <w:i/>
          <w:color w:val="FF0000"/>
          <w:sz w:val="20"/>
          <w:szCs w:val="20"/>
          <w:lang w:val="lt-LT"/>
        </w:rPr>
        <w:t xml:space="preserve"> </w:t>
      </w:r>
      <w:r w:rsidRPr="00265B1D">
        <w:rPr>
          <w:rFonts w:ascii="Nunito Sans" w:hAnsi="Nunito Sans" w:cs="Arial"/>
          <w:sz w:val="20"/>
          <w:szCs w:val="20"/>
          <w:lang w:val="lt-LT"/>
        </w:rPr>
        <w:t>dalis:</w:t>
      </w:r>
    </w:p>
    <w:p w14:paraId="597F9D56" w14:textId="546E51E9" w:rsidR="00E609EC" w:rsidRPr="00265B1D" w:rsidRDefault="000C18C4" w:rsidP="00E609EC">
      <w:pPr>
        <w:pStyle w:val="ListParagraph"/>
        <w:numPr>
          <w:ilvl w:val="0"/>
          <w:numId w:val="10"/>
        </w:numPr>
        <w:tabs>
          <w:tab w:val="left" w:pos="567"/>
        </w:tabs>
        <w:suppressAutoHyphens w:val="0"/>
        <w:autoSpaceDN/>
        <w:spacing w:before="60" w:after="60" w:line="240" w:lineRule="auto"/>
        <w:ind w:left="284" w:firstLine="0"/>
        <w:contextualSpacing/>
        <w:jc w:val="both"/>
        <w:textAlignment w:val="auto"/>
        <w:rPr>
          <w:rFonts w:ascii="Nunito Sans" w:hAnsi="Nunito Sans" w:cs="Arial"/>
          <w:sz w:val="20"/>
          <w:szCs w:val="20"/>
          <w:lang w:val="lt-LT"/>
        </w:rPr>
      </w:pPr>
      <w:r w:rsidRPr="00265B1D">
        <w:rPr>
          <w:rFonts w:ascii="Nunito Sans" w:hAnsi="Nunito Sans" w:cs="Arial"/>
          <w:b/>
          <w:bCs/>
          <w:sz w:val="20"/>
          <w:szCs w:val="20"/>
          <w:lang w:val="lt-LT"/>
        </w:rPr>
        <w:t xml:space="preserve">Pirkimo </w:t>
      </w:r>
      <w:r w:rsidR="00E609EC" w:rsidRPr="00265B1D">
        <w:rPr>
          <w:rFonts w:ascii="Nunito Sans" w:hAnsi="Nunito Sans" w:cs="Arial"/>
          <w:b/>
          <w:bCs/>
          <w:sz w:val="20"/>
          <w:szCs w:val="20"/>
          <w:lang w:val="lt-LT"/>
        </w:rPr>
        <w:t xml:space="preserve">objekto dalis – </w:t>
      </w:r>
      <w:bookmarkStart w:id="5" w:name="_Hlk192235074"/>
      <w:bookmarkStart w:id="6" w:name="_Hlk192493203"/>
      <w:r w:rsidR="00105644" w:rsidRPr="00265B1D">
        <w:rPr>
          <w:rFonts w:ascii="Nunito Sans" w:hAnsi="Nunito Sans" w:cs="Arial"/>
          <w:sz w:val="20"/>
          <w:szCs w:val="20"/>
          <w:lang w:val="lt-LT"/>
        </w:rPr>
        <w:t>t</w:t>
      </w:r>
      <w:r w:rsidR="00E609EC" w:rsidRPr="00265B1D">
        <w:rPr>
          <w:rFonts w:ascii="Nunito Sans" w:hAnsi="Nunito Sans" w:cs="Arial"/>
          <w:sz w:val="20"/>
          <w:szCs w:val="20"/>
          <w:lang w:val="lt-LT"/>
        </w:rPr>
        <w:t>eisinės paslaugos pagal</w:t>
      </w:r>
      <w:r w:rsidR="00E609EC" w:rsidRPr="00265B1D">
        <w:rPr>
          <w:rFonts w:ascii="Nunito Sans" w:hAnsi="Nunito Sans" w:cs="Arial"/>
          <w:b/>
          <w:bCs/>
          <w:sz w:val="20"/>
          <w:szCs w:val="20"/>
          <w:lang w:val="lt-LT"/>
        </w:rPr>
        <w:t xml:space="preserve"> </w:t>
      </w:r>
      <w:r w:rsidR="008A166F" w:rsidRPr="00265B1D">
        <w:rPr>
          <w:rFonts w:ascii="Nunito Sans" w:hAnsi="Nunito Sans" w:cs="Arial"/>
          <w:b/>
          <w:bCs/>
          <w:sz w:val="20"/>
          <w:szCs w:val="20"/>
          <w:lang w:val="lt-LT"/>
        </w:rPr>
        <w:t>Austrijos teis</w:t>
      </w:r>
      <w:r w:rsidR="001F6A2B" w:rsidRPr="00265B1D">
        <w:rPr>
          <w:rFonts w:ascii="Nunito Sans" w:hAnsi="Nunito Sans" w:cs="Arial"/>
          <w:b/>
          <w:bCs/>
          <w:sz w:val="20"/>
          <w:szCs w:val="20"/>
          <w:lang w:val="lt-LT"/>
        </w:rPr>
        <w:t xml:space="preserve">ę </w:t>
      </w:r>
      <w:r w:rsidR="008A166F" w:rsidRPr="00265B1D">
        <w:rPr>
          <w:rFonts w:ascii="Nunito Sans" w:hAnsi="Nunito Sans" w:cs="Arial"/>
          <w:sz w:val="20"/>
          <w:szCs w:val="20"/>
          <w:lang w:val="lt-LT"/>
        </w:rPr>
        <w:t>sutarčių</w:t>
      </w:r>
      <w:r w:rsidR="00BE16A8" w:rsidRPr="00265B1D">
        <w:rPr>
          <w:rFonts w:ascii="Nunito Sans" w:hAnsi="Nunito Sans" w:cs="Arial"/>
          <w:sz w:val="20"/>
          <w:szCs w:val="20"/>
          <w:lang w:val="lt-LT"/>
        </w:rPr>
        <w:t xml:space="preserve"> teisės</w:t>
      </w:r>
      <w:r w:rsidR="008A166F" w:rsidRPr="00265B1D">
        <w:rPr>
          <w:rFonts w:ascii="Nunito Sans" w:hAnsi="Nunito Sans" w:cs="Arial"/>
          <w:sz w:val="20"/>
          <w:szCs w:val="20"/>
          <w:lang w:val="lt-LT"/>
        </w:rPr>
        <w:t>, energetikos teisė</w:t>
      </w:r>
      <w:r w:rsidR="00BE16A8" w:rsidRPr="00265B1D">
        <w:rPr>
          <w:rFonts w:ascii="Nunito Sans" w:hAnsi="Nunito Sans" w:cs="Arial"/>
          <w:sz w:val="20"/>
          <w:szCs w:val="20"/>
          <w:lang w:val="lt-LT"/>
        </w:rPr>
        <w:t>s</w:t>
      </w:r>
      <w:r w:rsidR="008A166F" w:rsidRPr="00265B1D">
        <w:rPr>
          <w:rFonts w:ascii="Nunito Sans" w:hAnsi="Nunito Sans" w:cs="Arial"/>
          <w:sz w:val="20"/>
          <w:szCs w:val="20"/>
          <w:lang w:val="lt-LT"/>
        </w:rPr>
        <w:t xml:space="preserve"> (energetikos projektai, energetikos infrastruktūra</w:t>
      </w:r>
      <w:r w:rsidR="00B056AF" w:rsidRPr="00265B1D">
        <w:rPr>
          <w:rFonts w:ascii="Nunito Sans" w:hAnsi="Nunito Sans" w:cs="Arial"/>
          <w:sz w:val="20"/>
          <w:szCs w:val="20"/>
          <w:lang w:val="lt-LT"/>
        </w:rPr>
        <w:t xml:space="preserve"> ir kita susijusi veikla</w:t>
      </w:r>
      <w:r w:rsidR="008A166F" w:rsidRPr="00265B1D">
        <w:rPr>
          <w:rFonts w:ascii="Nunito Sans" w:hAnsi="Nunito Sans" w:cs="Arial"/>
          <w:sz w:val="20"/>
          <w:szCs w:val="20"/>
          <w:lang w:val="lt-LT"/>
        </w:rPr>
        <w:t>), įmonių teisė</w:t>
      </w:r>
      <w:r w:rsidR="00BE16A8" w:rsidRPr="00265B1D">
        <w:rPr>
          <w:rFonts w:ascii="Nunito Sans" w:hAnsi="Nunito Sans" w:cs="Arial"/>
          <w:sz w:val="20"/>
          <w:szCs w:val="20"/>
          <w:lang w:val="lt-LT"/>
        </w:rPr>
        <w:t>s klausimais</w:t>
      </w:r>
      <w:r w:rsidR="00E609EC" w:rsidRPr="00265B1D">
        <w:rPr>
          <w:rFonts w:ascii="Nunito Sans" w:hAnsi="Nunito Sans" w:cs="Arial"/>
          <w:sz w:val="20"/>
          <w:szCs w:val="20"/>
          <w:lang w:val="lt-LT"/>
        </w:rPr>
        <w:t>:</w:t>
      </w:r>
      <w:bookmarkEnd w:id="5"/>
    </w:p>
    <w:p w14:paraId="424D4052" w14:textId="132F2C73" w:rsidR="00F25AFF" w:rsidRPr="00265B1D" w:rsidRDefault="00E609EC" w:rsidP="00B6157F">
      <w:pPr>
        <w:tabs>
          <w:tab w:val="left" w:pos="426"/>
        </w:tabs>
        <w:spacing w:before="60" w:after="60" w:line="240" w:lineRule="auto"/>
        <w:ind w:left="284"/>
        <w:jc w:val="both"/>
        <w:rPr>
          <w:rFonts w:ascii="Nunito Sans" w:hAnsi="Nunito Sans" w:cs="Arial"/>
          <w:sz w:val="20"/>
          <w:szCs w:val="20"/>
          <w:lang w:val="lt-LT"/>
        </w:rPr>
      </w:pPr>
      <w:bookmarkStart w:id="7" w:name="_Hlk192490402"/>
      <w:bookmarkEnd w:id="6"/>
      <w:r w:rsidRPr="00265B1D">
        <w:rPr>
          <w:rFonts w:ascii="Nunito Sans" w:hAnsi="Nunito Sans" w:cs="Arial"/>
          <w:sz w:val="20"/>
          <w:szCs w:val="20"/>
          <w:lang w:val="lt-LT"/>
        </w:rPr>
        <w:t xml:space="preserve">šioje pirkimo objekto dalyje perkamos Paslaugos </w:t>
      </w:r>
      <w:r w:rsidR="00E558F8" w:rsidRPr="00265B1D">
        <w:rPr>
          <w:rFonts w:ascii="Nunito Sans" w:hAnsi="Nunito Sans" w:cs="Arial"/>
          <w:sz w:val="20"/>
          <w:szCs w:val="20"/>
          <w:lang w:val="lt-LT"/>
        </w:rPr>
        <w:t xml:space="preserve">bendrosios </w:t>
      </w:r>
      <w:r w:rsidR="00812146" w:rsidRPr="00265B1D">
        <w:rPr>
          <w:rFonts w:ascii="Nunito Sans" w:hAnsi="Nunito Sans" w:cs="Arial"/>
          <w:sz w:val="20"/>
          <w:szCs w:val="20"/>
          <w:lang w:val="lt-LT"/>
        </w:rPr>
        <w:t>sutarčių teisės klausimais</w:t>
      </w:r>
      <w:r w:rsidR="00F25AFF" w:rsidRPr="00265B1D">
        <w:rPr>
          <w:rFonts w:ascii="Nunito Sans" w:hAnsi="Nunito Sans" w:cs="Arial"/>
          <w:sz w:val="20"/>
          <w:szCs w:val="20"/>
          <w:lang w:val="lt-LT"/>
        </w:rPr>
        <w:t>,</w:t>
      </w:r>
      <w:r w:rsidR="00F25AFF" w:rsidRPr="00265B1D">
        <w:rPr>
          <w:rFonts w:ascii="Nunito Sans" w:hAnsi="Nunito Sans"/>
          <w:sz w:val="20"/>
          <w:szCs w:val="20"/>
          <w:lang w:val="lt-LT"/>
        </w:rPr>
        <w:t xml:space="preserve"> </w:t>
      </w:r>
      <w:r w:rsidR="00F25AFF" w:rsidRPr="00265B1D">
        <w:rPr>
          <w:rFonts w:ascii="Nunito Sans" w:hAnsi="Nunito Sans" w:cs="Arial"/>
          <w:sz w:val="20"/>
          <w:szCs w:val="20"/>
          <w:lang w:val="lt-LT"/>
        </w:rPr>
        <w:t>energetikos infrastruktūros projektų vystymo teisinių aspektų,</w:t>
      </w:r>
      <w:r w:rsidR="00443F60" w:rsidRPr="00265B1D">
        <w:rPr>
          <w:rFonts w:ascii="Nunito Sans" w:hAnsi="Nunito Sans" w:cs="Arial"/>
          <w:sz w:val="20"/>
          <w:szCs w:val="20"/>
          <w:lang w:val="lt-LT"/>
        </w:rPr>
        <w:t xml:space="preserve"> </w:t>
      </w:r>
      <w:r w:rsidR="004E64AD" w:rsidRPr="00265B1D">
        <w:rPr>
          <w:rFonts w:ascii="Nunito Sans" w:hAnsi="Nunito Sans" w:cs="Arial"/>
          <w:sz w:val="20"/>
          <w:szCs w:val="20"/>
          <w:lang w:val="lt-LT"/>
        </w:rPr>
        <w:t xml:space="preserve">energetikos veiklos </w:t>
      </w:r>
      <w:r w:rsidR="00A95A3C" w:rsidRPr="00265B1D">
        <w:rPr>
          <w:rFonts w:ascii="Nunito Sans" w:hAnsi="Nunito Sans" w:cs="Arial"/>
          <w:sz w:val="20"/>
          <w:szCs w:val="20"/>
          <w:lang w:val="lt-LT"/>
        </w:rPr>
        <w:t xml:space="preserve">ir susijusios veiklos </w:t>
      </w:r>
      <w:r w:rsidR="004E64AD" w:rsidRPr="00265B1D">
        <w:rPr>
          <w:rFonts w:ascii="Nunito Sans" w:hAnsi="Nunito Sans" w:cs="Arial"/>
          <w:sz w:val="20"/>
          <w:szCs w:val="20"/>
          <w:lang w:val="lt-LT"/>
        </w:rPr>
        <w:t xml:space="preserve">vykdymo, </w:t>
      </w:r>
      <w:r w:rsidR="00443F60" w:rsidRPr="00265B1D">
        <w:rPr>
          <w:rFonts w:ascii="Nunito Sans" w:hAnsi="Nunito Sans" w:cs="Arial"/>
          <w:sz w:val="20"/>
          <w:szCs w:val="20"/>
          <w:lang w:val="lt-LT"/>
        </w:rPr>
        <w:t>energetikos veiklos finansavimo schemų, įgyvendinamų energetikos projektų teisinio reguliavimo klausimais,</w:t>
      </w:r>
      <w:r w:rsidR="00272CFC" w:rsidRPr="00265B1D">
        <w:rPr>
          <w:rFonts w:ascii="Nunito Sans" w:hAnsi="Nunito Sans"/>
          <w:sz w:val="20"/>
          <w:szCs w:val="20"/>
          <w:lang w:val="lt-LT"/>
        </w:rPr>
        <w:t xml:space="preserve"> </w:t>
      </w:r>
      <w:r w:rsidR="00272CFC" w:rsidRPr="00265B1D">
        <w:rPr>
          <w:rFonts w:ascii="Nunito Sans" w:hAnsi="Nunito Sans" w:cs="Arial"/>
          <w:sz w:val="20"/>
          <w:szCs w:val="20"/>
          <w:lang w:val="lt-LT"/>
        </w:rPr>
        <w:t xml:space="preserve">įvairių institucijų parengtų veiklą energetikos sektoriuje reglamentuojančių teisės aktų ir jų </w:t>
      </w:r>
      <w:r w:rsidR="00272CFC" w:rsidRPr="00265B1D">
        <w:rPr>
          <w:rFonts w:ascii="Nunito Sans" w:hAnsi="Nunito Sans" w:cs="Arial"/>
          <w:sz w:val="20"/>
          <w:szCs w:val="20"/>
          <w:lang w:val="lt-LT"/>
        </w:rPr>
        <w:lastRenderedPageBreak/>
        <w:t xml:space="preserve">projektų rengimu bei derinimu, energijos vartojimo efektyvumo didinimo, teisinių santykių su kitais energetikos subjektais </w:t>
      </w:r>
      <w:r w:rsidR="00295A3E" w:rsidRPr="00265B1D">
        <w:rPr>
          <w:rFonts w:ascii="Nunito Sans" w:hAnsi="Nunito Sans" w:cs="Arial"/>
          <w:sz w:val="20"/>
          <w:szCs w:val="20"/>
          <w:lang w:val="lt-LT"/>
        </w:rPr>
        <w:t xml:space="preserve">ir (ar) </w:t>
      </w:r>
      <w:r w:rsidR="00314454" w:rsidRPr="00265B1D">
        <w:rPr>
          <w:rFonts w:ascii="Nunito Sans" w:hAnsi="Nunito Sans" w:cs="Arial"/>
          <w:sz w:val="20"/>
          <w:szCs w:val="20"/>
          <w:lang w:val="lt-LT"/>
        </w:rPr>
        <w:t xml:space="preserve">susijusių rinkų dalyviais </w:t>
      </w:r>
      <w:r w:rsidR="00272CFC" w:rsidRPr="00265B1D">
        <w:rPr>
          <w:rFonts w:ascii="Nunito Sans" w:hAnsi="Nunito Sans" w:cs="Arial"/>
          <w:sz w:val="20"/>
          <w:szCs w:val="20"/>
          <w:lang w:val="lt-LT"/>
        </w:rPr>
        <w:t>klausim</w:t>
      </w:r>
      <w:r w:rsidR="000D3E48" w:rsidRPr="00265B1D">
        <w:rPr>
          <w:rFonts w:ascii="Nunito Sans" w:hAnsi="Nunito Sans" w:cs="Arial"/>
          <w:sz w:val="20"/>
          <w:szCs w:val="20"/>
          <w:lang w:val="lt-LT"/>
        </w:rPr>
        <w:t>ai</w:t>
      </w:r>
      <w:r w:rsidR="00272CFC" w:rsidRPr="00265B1D">
        <w:rPr>
          <w:rFonts w:ascii="Nunito Sans" w:hAnsi="Nunito Sans" w:cs="Arial"/>
          <w:sz w:val="20"/>
          <w:szCs w:val="20"/>
          <w:lang w:val="lt-LT"/>
        </w:rPr>
        <w:t>s,</w:t>
      </w:r>
      <w:r w:rsidR="008D40B0" w:rsidRPr="00265B1D">
        <w:rPr>
          <w:rFonts w:ascii="Nunito Sans" w:hAnsi="Nunito Sans"/>
          <w:sz w:val="20"/>
          <w:szCs w:val="20"/>
          <w:lang w:val="lt-LT"/>
        </w:rPr>
        <w:t xml:space="preserve"> </w:t>
      </w:r>
      <w:r w:rsidR="008D40B0" w:rsidRPr="00265B1D">
        <w:rPr>
          <w:rFonts w:ascii="Nunito Sans" w:hAnsi="Nunito Sans" w:cs="Arial"/>
          <w:sz w:val="20"/>
          <w:szCs w:val="20"/>
          <w:lang w:val="lt-LT"/>
        </w:rPr>
        <w:t>įmonių struktūros</w:t>
      </w:r>
      <w:r w:rsidR="00941688" w:rsidRPr="00265B1D">
        <w:rPr>
          <w:rFonts w:ascii="Nunito Sans" w:hAnsi="Nunito Sans" w:cs="Arial"/>
          <w:sz w:val="20"/>
          <w:szCs w:val="20"/>
          <w:lang w:val="lt-LT"/>
        </w:rPr>
        <w:t xml:space="preserve"> pokyčių ir (ar)</w:t>
      </w:r>
      <w:r w:rsidR="008D40B0" w:rsidRPr="00265B1D">
        <w:rPr>
          <w:rFonts w:ascii="Nunito Sans" w:hAnsi="Nunito Sans" w:cs="Arial"/>
          <w:sz w:val="20"/>
          <w:szCs w:val="20"/>
          <w:lang w:val="lt-LT"/>
        </w:rPr>
        <w:t xml:space="preserve"> reorganizavimo, įmonių</w:t>
      </w:r>
      <w:r w:rsidR="00941688" w:rsidRPr="00265B1D">
        <w:rPr>
          <w:rFonts w:ascii="Nunito Sans" w:hAnsi="Nunito Sans" w:cs="Arial"/>
          <w:sz w:val="20"/>
          <w:szCs w:val="20"/>
          <w:lang w:val="lt-LT"/>
        </w:rPr>
        <w:t xml:space="preserve"> ir (ar) akcijų</w:t>
      </w:r>
      <w:r w:rsidR="008D40B0" w:rsidRPr="00265B1D">
        <w:rPr>
          <w:rFonts w:ascii="Nunito Sans" w:hAnsi="Nunito Sans" w:cs="Arial"/>
          <w:sz w:val="20"/>
          <w:szCs w:val="20"/>
          <w:lang w:val="lt-LT"/>
        </w:rPr>
        <w:t xml:space="preserve"> įsigijimo ir (ar) pardavimo, įmonių susijungimo</w:t>
      </w:r>
      <w:r w:rsidR="00113C6F" w:rsidRPr="00265B1D">
        <w:rPr>
          <w:rFonts w:ascii="Nunito Sans" w:hAnsi="Nunito Sans" w:cs="Arial"/>
          <w:sz w:val="20"/>
          <w:szCs w:val="20"/>
          <w:lang w:val="lt-LT"/>
        </w:rPr>
        <w:t>,</w:t>
      </w:r>
      <w:r w:rsidR="00941688" w:rsidRPr="00265B1D">
        <w:rPr>
          <w:rFonts w:ascii="Nunito Sans" w:hAnsi="Nunito Sans" w:cs="Arial"/>
          <w:sz w:val="20"/>
          <w:szCs w:val="20"/>
          <w:lang w:val="lt-LT"/>
        </w:rPr>
        <w:t xml:space="preserve"> prijungimo, dalijimo,</w:t>
      </w:r>
      <w:r w:rsidR="00DD2BA5" w:rsidRPr="00265B1D">
        <w:rPr>
          <w:rFonts w:ascii="Nunito Sans" w:hAnsi="Nunito Sans" w:cs="Arial"/>
          <w:sz w:val="20"/>
          <w:szCs w:val="20"/>
          <w:lang w:val="lt-LT"/>
        </w:rPr>
        <w:t xml:space="preserve"> naujų įmonių steigimo</w:t>
      </w:r>
      <w:r w:rsidR="00AB7D21" w:rsidRPr="00265B1D">
        <w:rPr>
          <w:rFonts w:ascii="Nunito Sans" w:hAnsi="Nunito Sans" w:cs="Arial"/>
          <w:sz w:val="20"/>
          <w:szCs w:val="20"/>
          <w:lang w:val="lt-LT"/>
        </w:rPr>
        <w:t>,</w:t>
      </w:r>
      <w:r w:rsidR="00113C6F" w:rsidRPr="00265B1D">
        <w:rPr>
          <w:rFonts w:ascii="Nunito Sans" w:hAnsi="Nunito Sans" w:cs="Arial"/>
          <w:sz w:val="20"/>
          <w:szCs w:val="20"/>
          <w:lang w:val="lt-LT"/>
        </w:rPr>
        <w:t xml:space="preserve"> </w:t>
      </w:r>
      <w:r w:rsidR="006F6DCE" w:rsidRPr="00265B1D">
        <w:rPr>
          <w:rFonts w:ascii="Nunito Sans" w:hAnsi="Nunito Sans" w:cs="Arial"/>
          <w:sz w:val="20"/>
          <w:szCs w:val="20"/>
          <w:lang w:val="lt-LT"/>
        </w:rPr>
        <w:t xml:space="preserve">teisinių patikrinimų, mokesčių, </w:t>
      </w:r>
      <w:r w:rsidR="00B6157F" w:rsidRPr="00265B1D">
        <w:rPr>
          <w:rFonts w:ascii="Nunito Sans" w:hAnsi="Nunito Sans" w:cs="Arial"/>
          <w:sz w:val="20"/>
          <w:szCs w:val="20"/>
          <w:lang w:val="lt-LT"/>
        </w:rPr>
        <w:t xml:space="preserve">intelektinės nuosavybės teisės, </w:t>
      </w:r>
      <w:r w:rsidR="00941688" w:rsidRPr="00265B1D">
        <w:rPr>
          <w:rFonts w:ascii="Nunito Sans" w:hAnsi="Nunito Sans" w:cs="Arial"/>
          <w:sz w:val="20"/>
          <w:szCs w:val="20"/>
          <w:lang w:val="lt-LT"/>
        </w:rPr>
        <w:t>informacinių technologijų teisė</w:t>
      </w:r>
      <w:r w:rsidR="000D3E48" w:rsidRPr="00265B1D">
        <w:rPr>
          <w:rFonts w:ascii="Nunito Sans" w:hAnsi="Nunito Sans" w:cs="Arial"/>
          <w:sz w:val="20"/>
          <w:szCs w:val="20"/>
          <w:lang w:val="lt-LT"/>
        </w:rPr>
        <w:t>s</w:t>
      </w:r>
      <w:r w:rsidR="00941688" w:rsidRPr="00265B1D">
        <w:rPr>
          <w:rFonts w:ascii="Nunito Sans" w:hAnsi="Nunito Sans" w:cs="Arial"/>
          <w:sz w:val="20"/>
          <w:szCs w:val="20"/>
          <w:lang w:val="lt-LT"/>
        </w:rPr>
        <w:t>, įskaitant dirbtinio intelekto reguliavimo klausim</w:t>
      </w:r>
      <w:r w:rsidR="000D3E48" w:rsidRPr="00265B1D">
        <w:rPr>
          <w:rFonts w:ascii="Nunito Sans" w:hAnsi="Nunito Sans" w:cs="Arial"/>
          <w:sz w:val="20"/>
          <w:szCs w:val="20"/>
          <w:lang w:val="lt-LT"/>
        </w:rPr>
        <w:t>ai</w:t>
      </w:r>
      <w:r w:rsidR="00941688" w:rsidRPr="00265B1D">
        <w:rPr>
          <w:rFonts w:ascii="Nunito Sans" w:hAnsi="Nunito Sans" w:cs="Arial"/>
          <w:sz w:val="20"/>
          <w:szCs w:val="20"/>
          <w:lang w:val="lt-LT"/>
        </w:rPr>
        <w:t>s, kibernetinė</w:t>
      </w:r>
      <w:r w:rsidR="00C72E17" w:rsidRPr="00265B1D">
        <w:rPr>
          <w:rFonts w:ascii="Nunito Sans" w:hAnsi="Nunito Sans" w:cs="Arial"/>
          <w:sz w:val="20"/>
          <w:szCs w:val="20"/>
          <w:lang w:val="lt-LT"/>
        </w:rPr>
        <w:t>s</w:t>
      </w:r>
      <w:r w:rsidR="00941688" w:rsidRPr="00265B1D">
        <w:rPr>
          <w:rFonts w:ascii="Nunito Sans" w:hAnsi="Nunito Sans" w:cs="Arial"/>
          <w:sz w:val="20"/>
          <w:szCs w:val="20"/>
          <w:lang w:val="lt-LT"/>
        </w:rPr>
        <w:t xml:space="preserve"> ir duomenų saug</w:t>
      </w:r>
      <w:r w:rsidR="00C72E17" w:rsidRPr="00265B1D">
        <w:rPr>
          <w:rFonts w:ascii="Nunito Sans" w:hAnsi="Nunito Sans" w:cs="Arial"/>
          <w:sz w:val="20"/>
          <w:szCs w:val="20"/>
          <w:lang w:val="lt-LT"/>
        </w:rPr>
        <w:t>os</w:t>
      </w:r>
      <w:r w:rsidR="00941688" w:rsidRPr="00265B1D">
        <w:rPr>
          <w:rFonts w:ascii="Nunito Sans" w:hAnsi="Nunito Sans" w:cs="Arial"/>
          <w:sz w:val="20"/>
          <w:szCs w:val="20"/>
          <w:lang w:val="lt-LT"/>
        </w:rPr>
        <w:t xml:space="preserve">, </w:t>
      </w:r>
      <w:r w:rsidR="00B6157F" w:rsidRPr="00265B1D">
        <w:rPr>
          <w:rFonts w:ascii="Nunito Sans" w:hAnsi="Nunito Sans" w:cs="Arial"/>
          <w:sz w:val="20"/>
          <w:szCs w:val="20"/>
          <w:lang w:val="lt-LT"/>
        </w:rPr>
        <w:t>asmens duomenų apsaugos ir atitikties BDAR reikalavimams</w:t>
      </w:r>
      <w:r w:rsidR="00C72E17" w:rsidRPr="00265B1D">
        <w:rPr>
          <w:rFonts w:ascii="Nunito Sans" w:hAnsi="Nunito Sans" w:cs="Arial"/>
          <w:sz w:val="20"/>
          <w:szCs w:val="20"/>
          <w:lang w:val="lt-LT"/>
        </w:rPr>
        <w:t xml:space="preserve"> klausimais</w:t>
      </w:r>
      <w:r w:rsidR="00B6157F" w:rsidRPr="00265B1D">
        <w:rPr>
          <w:rFonts w:ascii="Nunito Sans" w:hAnsi="Nunito Sans" w:cs="Arial"/>
          <w:sz w:val="20"/>
          <w:szCs w:val="20"/>
          <w:lang w:val="lt-LT"/>
        </w:rPr>
        <w:t>, konkurencijos teisės bei valstybės pagalbos reglamentavimo ir taikymo ir kit</w:t>
      </w:r>
      <w:r w:rsidR="00281092" w:rsidRPr="00265B1D">
        <w:rPr>
          <w:rFonts w:ascii="Nunito Sans" w:hAnsi="Nunito Sans" w:cs="Arial"/>
          <w:sz w:val="20"/>
          <w:szCs w:val="20"/>
          <w:lang w:val="lt-LT"/>
        </w:rPr>
        <w:t>ais</w:t>
      </w:r>
      <w:r w:rsidR="00EE20C0" w:rsidRPr="00265B1D">
        <w:rPr>
          <w:rFonts w:ascii="Nunito Sans" w:hAnsi="Nunito Sans" w:cs="Arial"/>
          <w:sz w:val="20"/>
          <w:szCs w:val="20"/>
          <w:lang w:val="lt-LT"/>
        </w:rPr>
        <w:t xml:space="preserve"> </w:t>
      </w:r>
      <w:r w:rsidR="00B6157F" w:rsidRPr="00265B1D">
        <w:rPr>
          <w:rFonts w:ascii="Nunito Sans" w:hAnsi="Nunito Sans" w:cs="Arial"/>
          <w:sz w:val="20"/>
          <w:szCs w:val="20"/>
          <w:lang w:val="lt-LT"/>
        </w:rPr>
        <w:t xml:space="preserve">Pirkėjo veiklos </w:t>
      </w:r>
      <w:r w:rsidR="00EE20C0" w:rsidRPr="00265B1D">
        <w:rPr>
          <w:rFonts w:ascii="Nunito Sans" w:hAnsi="Nunito Sans" w:cs="Arial"/>
          <w:sz w:val="20"/>
          <w:szCs w:val="20"/>
          <w:lang w:val="lt-LT"/>
        </w:rPr>
        <w:t xml:space="preserve">sričių </w:t>
      </w:r>
      <w:r w:rsidR="006F6DCE" w:rsidRPr="00265B1D">
        <w:rPr>
          <w:rFonts w:ascii="Nunito Sans" w:hAnsi="Nunito Sans" w:cs="Arial"/>
          <w:sz w:val="20"/>
          <w:szCs w:val="20"/>
          <w:lang w:val="lt-LT"/>
        </w:rPr>
        <w:t xml:space="preserve">klausimais.  </w:t>
      </w:r>
    </w:p>
    <w:bookmarkEnd w:id="7"/>
    <w:p w14:paraId="05B70870" w14:textId="07F4AE91" w:rsidR="002719ED" w:rsidRPr="00265B1D" w:rsidRDefault="00AC4BAE" w:rsidP="00992FB0">
      <w:pPr>
        <w:tabs>
          <w:tab w:val="left" w:pos="426"/>
        </w:tabs>
        <w:spacing w:before="60" w:after="60" w:line="240" w:lineRule="auto"/>
        <w:ind w:left="284"/>
        <w:jc w:val="both"/>
        <w:rPr>
          <w:rFonts w:ascii="Nunito Sans" w:hAnsi="Nunito Sans" w:cs="Arial"/>
          <w:sz w:val="20"/>
          <w:szCs w:val="20"/>
          <w:lang w:val="lt-LT"/>
        </w:rPr>
      </w:pPr>
      <w:r w:rsidRPr="00265B1D">
        <w:rPr>
          <w:rFonts w:ascii="Nunito Sans" w:hAnsi="Nunito Sans" w:cs="Arial"/>
          <w:b/>
          <w:bCs/>
          <w:sz w:val="20"/>
          <w:szCs w:val="20"/>
          <w:lang w:val="lt-LT"/>
        </w:rPr>
        <w:t xml:space="preserve"> </w:t>
      </w:r>
      <w:r w:rsidR="00992FB0" w:rsidRPr="00265B1D">
        <w:rPr>
          <w:rFonts w:ascii="Nunito Sans" w:hAnsi="Nunito Sans" w:cs="Arial"/>
          <w:b/>
          <w:sz w:val="20"/>
          <w:szCs w:val="20"/>
          <w:lang w:val="lt-LT"/>
        </w:rPr>
        <w:t xml:space="preserve">2 </w:t>
      </w:r>
      <w:r w:rsidR="000C18C4" w:rsidRPr="00265B1D">
        <w:rPr>
          <w:rFonts w:ascii="Nunito Sans" w:hAnsi="Nunito Sans" w:cs="Arial"/>
          <w:b/>
          <w:sz w:val="20"/>
          <w:szCs w:val="20"/>
          <w:lang w:val="lt-LT"/>
        </w:rPr>
        <w:t xml:space="preserve">Pirkimo </w:t>
      </w:r>
      <w:r w:rsidR="00E609EC" w:rsidRPr="00265B1D">
        <w:rPr>
          <w:rFonts w:ascii="Nunito Sans" w:hAnsi="Nunito Sans" w:cs="Arial"/>
          <w:b/>
          <w:bCs/>
          <w:sz w:val="20"/>
          <w:szCs w:val="20"/>
          <w:lang w:val="lt-LT"/>
        </w:rPr>
        <w:t>objekto dalis –</w:t>
      </w:r>
      <w:bookmarkEnd w:id="4"/>
      <w:r w:rsidR="00E609EC" w:rsidRPr="00265B1D">
        <w:rPr>
          <w:rFonts w:ascii="Nunito Sans" w:hAnsi="Nunito Sans"/>
          <w:b/>
          <w:bCs/>
          <w:sz w:val="20"/>
          <w:szCs w:val="20"/>
          <w:lang w:val="lt-LT"/>
        </w:rPr>
        <w:t xml:space="preserve"> </w:t>
      </w:r>
      <w:r w:rsidR="00105644" w:rsidRPr="00265B1D">
        <w:rPr>
          <w:rFonts w:ascii="Nunito Sans" w:hAnsi="Nunito Sans"/>
          <w:sz w:val="20"/>
          <w:szCs w:val="20"/>
          <w:lang w:val="lt-LT"/>
        </w:rPr>
        <w:t>t</w:t>
      </w:r>
      <w:r w:rsidR="00BE16A8" w:rsidRPr="00265B1D">
        <w:rPr>
          <w:rFonts w:ascii="Nunito Sans" w:hAnsi="Nunito Sans"/>
          <w:sz w:val="20"/>
          <w:szCs w:val="20"/>
          <w:lang w:val="lt-LT"/>
        </w:rPr>
        <w:t>eisinės paslaugos pagal</w:t>
      </w:r>
      <w:r w:rsidR="00BE16A8" w:rsidRPr="00265B1D">
        <w:rPr>
          <w:rFonts w:ascii="Nunito Sans" w:hAnsi="Nunito Sans"/>
          <w:b/>
          <w:bCs/>
          <w:sz w:val="20"/>
          <w:szCs w:val="20"/>
          <w:lang w:val="lt-LT"/>
        </w:rPr>
        <w:t xml:space="preserve"> </w:t>
      </w:r>
      <w:r w:rsidR="000D695F" w:rsidRPr="00265B1D">
        <w:rPr>
          <w:rFonts w:ascii="Nunito Sans" w:hAnsi="Nunito Sans"/>
          <w:b/>
          <w:bCs/>
          <w:sz w:val="20"/>
          <w:szCs w:val="20"/>
          <w:lang w:val="lt-LT"/>
        </w:rPr>
        <w:t xml:space="preserve">Belgijos </w:t>
      </w:r>
      <w:r w:rsidR="00BE16A8" w:rsidRPr="00265B1D">
        <w:rPr>
          <w:rFonts w:ascii="Nunito Sans" w:hAnsi="Nunito Sans"/>
          <w:b/>
          <w:bCs/>
          <w:sz w:val="20"/>
          <w:szCs w:val="20"/>
          <w:lang w:val="lt-LT"/>
        </w:rPr>
        <w:t xml:space="preserve">teisę </w:t>
      </w:r>
      <w:r w:rsidR="00BE16A8" w:rsidRPr="00265B1D">
        <w:rPr>
          <w:rFonts w:ascii="Nunito Sans" w:hAnsi="Nunito Sans"/>
          <w:sz w:val="20"/>
          <w:szCs w:val="20"/>
          <w:lang w:val="lt-LT"/>
        </w:rPr>
        <w:t>sutarčių teisės, energetikos</w:t>
      </w:r>
      <w:r w:rsidR="00995D78" w:rsidRPr="00265B1D">
        <w:rPr>
          <w:rFonts w:ascii="Nunito Sans" w:hAnsi="Nunito Sans"/>
          <w:sz w:val="20"/>
          <w:szCs w:val="20"/>
          <w:lang w:val="lt-LT"/>
        </w:rPr>
        <w:t xml:space="preserve"> </w:t>
      </w:r>
      <w:r w:rsidR="00BE16A8" w:rsidRPr="00265B1D">
        <w:rPr>
          <w:rFonts w:ascii="Nunito Sans" w:hAnsi="Nunito Sans"/>
          <w:sz w:val="20"/>
          <w:szCs w:val="20"/>
          <w:lang w:val="lt-LT"/>
        </w:rPr>
        <w:t>teisės (energetikos projektai, energetikos infrastruktūra</w:t>
      </w:r>
      <w:r w:rsidR="00B056AF" w:rsidRPr="00265B1D">
        <w:rPr>
          <w:rFonts w:ascii="Nunito Sans" w:hAnsi="Nunito Sans"/>
          <w:sz w:val="20"/>
          <w:szCs w:val="20"/>
          <w:lang w:val="lt-LT"/>
        </w:rPr>
        <w:t xml:space="preserve"> ir kita susijusi veikla</w:t>
      </w:r>
      <w:r w:rsidR="00BE16A8" w:rsidRPr="00265B1D">
        <w:rPr>
          <w:rFonts w:ascii="Nunito Sans" w:hAnsi="Nunito Sans"/>
          <w:sz w:val="20"/>
          <w:szCs w:val="20"/>
          <w:lang w:val="lt-LT"/>
        </w:rPr>
        <w:t>), įmonių teisės klausimais</w:t>
      </w:r>
      <w:r w:rsidR="000D695F" w:rsidRPr="00265B1D">
        <w:rPr>
          <w:rFonts w:ascii="Nunito Sans" w:hAnsi="Nunito Sans"/>
          <w:sz w:val="20"/>
          <w:szCs w:val="20"/>
          <w:lang w:val="lt-LT"/>
        </w:rPr>
        <w:t>:</w:t>
      </w:r>
    </w:p>
    <w:p w14:paraId="520C5034" w14:textId="47706D48" w:rsidR="0054331C" w:rsidRPr="00265B1D" w:rsidRDefault="000C0B56" w:rsidP="0054331C">
      <w:pPr>
        <w:pStyle w:val="ListParagraph"/>
        <w:tabs>
          <w:tab w:val="left" w:pos="567"/>
        </w:tabs>
        <w:suppressAutoHyphens w:val="0"/>
        <w:autoSpaceDN/>
        <w:spacing w:before="60" w:after="60" w:line="240" w:lineRule="auto"/>
        <w:ind w:left="284"/>
        <w:contextualSpacing/>
        <w:jc w:val="both"/>
        <w:textAlignment w:val="auto"/>
        <w:rPr>
          <w:rFonts w:ascii="Nunito Sans" w:hAnsi="Nunito Sans" w:cs="Arial"/>
          <w:sz w:val="20"/>
          <w:szCs w:val="20"/>
          <w:lang w:val="lt-LT"/>
        </w:rPr>
      </w:pPr>
      <w:r w:rsidRPr="00265B1D">
        <w:rPr>
          <w:rFonts w:ascii="Nunito Sans" w:hAnsi="Nunito Sans" w:cs="Arial"/>
          <w:sz w:val="20"/>
          <w:szCs w:val="20"/>
          <w:lang w:val="lt-LT"/>
        </w:rPr>
        <w:t>šioje pirkimo objekto dalyje perkamos Paslaugos bendrosios sutarčių teisės klausimais, energetikos infrastruktūros projektų vystymo teisinių aspektų,</w:t>
      </w:r>
      <w:r w:rsidR="00A95A3C" w:rsidRPr="00265B1D">
        <w:rPr>
          <w:rFonts w:ascii="Nunito Sans" w:hAnsi="Nunito Sans" w:cs="Arial"/>
          <w:sz w:val="20"/>
          <w:szCs w:val="20"/>
          <w:lang w:val="lt-LT"/>
        </w:rPr>
        <w:t xml:space="preserve"> energetikos veiklos ir susijusios veiklos vykdymo,</w:t>
      </w:r>
      <w:r w:rsidRPr="00265B1D">
        <w:rPr>
          <w:rFonts w:ascii="Nunito Sans" w:hAnsi="Nunito Sans" w:cs="Arial"/>
          <w:sz w:val="20"/>
          <w:szCs w:val="20"/>
          <w:lang w:val="lt-LT"/>
        </w:rPr>
        <w:t xml:space="preserve"> energetikos veiklos finansavimo schemų, įgyvendinamų energetikos projektų teisinio reguliavimo klausimais, įvairių institucijų parengtų veiklą energetikos sektoriuje reglamentuojančių teisės aktų ir jų projektų rengimu bei derinimu, energijos vartojimo efektyvumo didinimo, teisinių santykių su kitais energetikos subjektais klausim</w:t>
      </w:r>
      <w:r w:rsidR="0056707B" w:rsidRPr="00265B1D">
        <w:rPr>
          <w:rFonts w:ascii="Nunito Sans" w:hAnsi="Nunito Sans" w:cs="Arial"/>
          <w:sz w:val="20"/>
          <w:szCs w:val="20"/>
          <w:lang w:val="lt-LT"/>
        </w:rPr>
        <w:t>ai</w:t>
      </w:r>
      <w:r w:rsidRPr="00265B1D">
        <w:rPr>
          <w:rFonts w:ascii="Nunito Sans" w:hAnsi="Nunito Sans" w:cs="Arial"/>
          <w:sz w:val="20"/>
          <w:szCs w:val="20"/>
          <w:lang w:val="lt-LT"/>
        </w:rPr>
        <w:t>s, įmonių struktūros pokyčių ir (ar) reorganizavimo, įmonių ir (ar) akcijų įsigijimo ir (ar) pardavimo, įmonių susijungimo, prijungimo, dalijimo, naujų įmonių steigimo, teisinių patikrinimų, mokesčių, intelektinės nuosavybės teisės, informacinių technologijų teisė</w:t>
      </w:r>
      <w:r w:rsidR="0056707B" w:rsidRPr="00265B1D">
        <w:rPr>
          <w:rFonts w:ascii="Nunito Sans" w:hAnsi="Nunito Sans" w:cs="Arial"/>
          <w:sz w:val="20"/>
          <w:szCs w:val="20"/>
          <w:lang w:val="lt-LT"/>
        </w:rPr>
        <w:t>s</w:t>
      </w:r>
      <w:r w:rsidRPr="00265B1D">
        <w:rPr>
          <w:rFonts w:ascii="Nunito Sans" w:hAnsi="Nunito Sans" w:cs="Arial"/>
          <w:sz w:val="20"/>
          <w:szCs w:val="20"/>
          <w:lang w:val="lt-LT"/>
        </w:rPr>
        <w:t>, įskaitant dirbtinio intelekto reguliavimo</w:t>
      </w:r>
      <w:r w:rsidR="0056707B" w:rsidRPr="00265B1D">
        <w:rPr>
          <w:rFonts w:ascii="Nunito Sans" w:hAnsi="Nunito Sans" w:cs="Arial"/>
          <w:sz w:val="20"/>
          <w:szCs w:val="20"/>
          <w:lang w:val="lt-LT"/>
        </w:rPr>
        <w:t>,</w:t>
      </w:r>
      <w:r w:rsidRPr="00265B1D">
        <w:rPr>
          <w:rFonts w:ascii="Nunito Sans" w:hAnsi="Nunito Sans" w:cs="Arial"/>
          <w:sz w:val="20"/>
          <w:szCs w:val="20"/>
          <w:lang w:val="lt-LT"/>
        </w:rPr>
        <w:t xml:space="preserve"> klausim</w:t>
      </w:r>
      <w:r w:rsidR="0056707B" w:rsidRPr="00265B1D">
        <w:rPr>
          <w:rFonts w:ascii="Nunito Sans" w:hAnsi="Nunito Sans" w:cs="Arial"/>
          <w:sz w:val="20"/>
          <w:szCs w:val="20"/>
          <w:lang w:val="lt-LT"/>
        </w:rPr>
        <w:t>ai</w:t>
      </w:r>
      <w:r w:rsidRPr="00265B1D">
        <w:rPr>
          <w:rFonts w:ascii="Nunito Sans" w:hAnsi="Nunito Sans" w:cs="Arial"/>
          <w:sz w:val="20"/>
          <w:szCs w:val="20"/>
          <w:lang w:val="lt-LT"/>
        </w:rPr>
        <w:t>s, kibernetinė</w:t>
      </w:r>
      <w:r w:rsidR="0056707B" w:rsidRPr="00265B1D">
        <w:rPr>
          <w:rFonts w:ascii="Nunito Sans" w:hAnsi="Nunito Sans" w:cs="Arial"/>
          <w:sz w:val="20"/>
          <w:szCs w:val="20"/>
          <w:lang w:val="lt-LT"/>
        </w:rPr>
        <w:t>s</w:t>
      </w:r>
      <w:r w:rsidRPr="00265B1D">
        <w:rPr>
          <w:rFonts w:ascii="Nunito Sans" w:hAnsi="Nunito Sans" w:cs="Arial"/>
          <w:sz w:val="20"/>
          <w:szCs w:val="20"/>
          <w:lang w:val="lt-LT"/>
        </w:rPr>
        <w:t xml:space="preserve"> ir duomenų saug</w:t>
      </w:r>
      <w:r w:rsidR="0056707B" w:rsidRPr="00265B1D">
        <w:rPr>
          <w:rFonts w:ascii="Nunito Sans" w:hAnsi="Nunito Sans" w:cs="Arial"/>
          <w:sz w:val="20"/>
          <w:szCs w:val="20"/>
          <w:lang w:val="lt-LT"/>
        </w:rPr>
        <w:t>os</w:t>
      </w:r>
      <w:r w:rsidRPr="00265B1D">
        <w:rPr>
          <w:rFonts w:ascii="Nunito Sans" w:hAnsi="Nunito Sans" w:cs="Arial"/>
          <w:sz w:val="20"/>
          <w:szCs w:val="20"/>
          <w:lang w:val="lt-LT"/>
        </w:rPr>
        <w:t>, asmens duomenų apsaugos ir atitikties BDAR reikalavimams</w:t>
      </w:r>
      <w:r w:rsidR="0056707B" w:rsidRPr="00265B1D">
        <w:rPr>
          <w:rFonts w:ascii="Nunito Sans" w:hAnsi="Nunito Sans" w:cs="Arial"/>
          <w:sz w:val="20"/>
          <w:szCs w:val="20"/>
          <w:lang w:val="lt-LT"/>
        </w:rPr>
        <w:t xml:space="preserve"> klausimais</w:t>
      </w:r>
      <w:r w:rsidRPr="00265B1D">
        <w:rPr>
          <w:rFonts w:ascii="Nunito Sans" w:hAnsi="Nunito Sans" w:cs="Arial"/>
          <w:sz w:val="20"/>
          <w:szCs w:val="20"/>
          <w:lang w:val="lt-LT"/>
        </w:rPr>
        <w:t>, konkurencijos teisės bei valstybės pagalbos reglamentavimo ir taikymo ir dėl kit</w:t>
      </w:r>
      <w:r w:rsidR="00C06F2D" w:rsidRPr="00265B1D">
        <w:rPr>
          <w:rFonts w:ascii="Nunito Sans" w:hAnsi="Nunito Sans" w:cs="Arial"/>
          <w:sz w:val="20"/>
          <w:szCs w:val="20"/>
          <w:lang w:val="lt-LT"/>
        </w:rPr>
        <w:t>ais</w:t>
      </w:r>
      <w:r w:rsidRPr="00265B1D">
        <w:rPr>
          <w:rFonts w:ascii="Nunito Sans" w:hAnsi="Nunito Sans" w:cs="Arial"/>
          <w:sz w:val="20"/>
          <w:szCs w:val="20"/>
          <w:lang w:val="lt-LT"/>
        </w:rPr>
        <w:t xml:space="preserve"> Pirkėjo veiklos </w:t>
      </w:r>
      <w:r w:rsidR="00A61EAA" w:rsidRPr="00265B1D">
        <w:rPr>
          <w:rFonts w:ascii="Nunito Sans" w:hAnsi="Nunito Sans" w:cs="Arial"/>
          <w:sz w:val="20"/>
          <w:szCs w:val="20"/>
          <w:lang w:val="lt-LT"/>
        </w:rPr>
        <w:t xml:space="preserve">sričių </w:t>
      </w:r>
      <w:r w:rsidRPr="00265B1D">
        <w:rPr>
          <w:rFonts w:ascii="Nunito Sans" w:hAnsi="Nunito Sans" w:cs="Arial"/>
          <w:sz w:val="20"/>
          <w:szCs w:val="20"/>
          <w:lang w:val="lt-LT"/>
        </w:rPr>
        <w:t>klausimais</w:t>
      </w:r>
      <w:r w:rsidR="00A37EF9" w:rsidRPr="00265B1D">
        <w:rPr>
          <w:rFonts w:ascii="Nunito Sans" w:hAnsi="Nunito Sans" w:cs="Arial"/>
          <w:sz w:val="20"/>
          <w:szCs w:val="20"/>
          <w:lang w:val="lt-LT"/>
        </w:rPr>
        <w:t>.</w:t>
      </w:r>
    </w:p>
    <w:p w14:paraId="1F6FAF78" w14:textId="6C51F3F9" w:rsidR="007F72C4" w:rsidRPr="00265B1D" w:rsidRDefault="007F72C4" w:rsidP="007F72C4">
      <w:pPr>
        <w:tabs>
          <w:tab w:val="left" w:pos="426"/>
        </w:tabs>
        <w:spacing w:before="60" w:after="60" w:line="240" w:lineRule="auto"/>
        <w:ind w:left="284"/>
        <w:jc w:val="both"/>
        <w:rPr>
          <w:rFonts w:ascii="Nunito Sans" w:hAnsi="Nunito Sans" w:cs="Arial"/>
          <w:sz w:val="20"/>
          <w:szCs w:val="20"/>
          <w:lang w:val="lt-LT"/>
        </w:rPr>
      </w:pPr>
      <w:r w:rsidRPr="00265B1D">
        <w:rPr>
          <w:rFonts w:ascii="Nunito Sans" w:hAnsi="Nunito Sans" w:cs="Arial"/>
          <w:b/>
          <w:sz w:val="20"/>
          <w:szCs w:val="20"/>
          <w:lang w:val="lt-LT"/>
        </w:rPr>
        <w:t xml:space="preserve">3 Pirkimo </w:t>
      </w:r>
      <w:r w:rsidRPr="00265B1D">
        <w:rPr>
          <w:rFonts w:ascii="Nunito Sans" w:hAnsi="Nunito Sans" w:cs="Arial"/>
          <w:b/>
          <w:bCs/>
          <w:sz w:val="20"/>
          <w:szCs w:val="20"/>
          <w:lang w:val="lt-LT"/>
        </w:rPr>
        <w:t>objekto dalis –</w:t>
      </w:r>
      <w:r w:rsidRPr="00265B1D">
        <w:rPr>
          <w:rFonts w:ascii="Nunito Sans" w:hAnsi="Nunito Sans"/>
          <w:b/>
          <w:bCs/>
          <w:sz w:val="20"/>
          <w:szCs w:val="20"/>
          <w:lang w:val="lt-LT"/>
        </w:rPr>
        <w:t xml:space="preserve"> </w:t>
      </w:r>
      <w:r w:rsidRPr="00265B1D">
        <w:rPr>
          <w:rFonts w:ascii="Nunito Sans" w:hAnsi="Nunito Sans"/>
          <w:sz w:val="20"/>
          <w:szCs w:val="20"/>
          <w:lang w:val="lt-LT"/>
        </w:rPr>
        <w:t>teisinės paslaugos pagal</w:t>
      </w:r>
      <w:r w:rsidRPr="00265B1D">
        <w:rPr>
          <w:rFonts w:ascii="Nunito Sans" w:hAnsi="Nunito Sans"/>
          <w:b/>
          <w:bCs/>
          <w:sz w:val="20"/>
          <w:szCs w:val="20"/>
          <w:lang w:val="lt-LT"/>
        </w:rPr>
        <w:t xml:space="preserve"> Švedijos teisę </w:t>
      </w:r>
      <w:r w:rsidRPr="00265B1D">
        <w:rPr>
          <w:rFonts w:ascii="Nunito Sans" w:hAnsi="Nunito Sans"/>
          <w:sz w:val="20"/>
          <w:szCs w:val="20"/>
          <w:lang w:val="lt-LT"/>
        </w:rPr>
        <w:t>sutarčių teisės, energetikos teisės (energetikos projektai, energetikos infrastruktūra ir kita susijusi veikla), įmonių teisės klausimais:</w:t>
      </w:r>
    </w:p>
    <w:p w14:paraId="1AAB50E8" w14:textId="77777777" w:rsidR="007F72C4" w:rsidRPr="00265B1D" w:rsidRDefault="007F72C4" w:rsidP="007F72C4">
      <w:pPr>
        <w:pStyle w:val="ListParagraph"/>
        <w:tabs>
          <w:tab w:val="left" w:pos="567"/>
        </w:tabs>
        <w:suppressAutoHyphens w:val="0"/>
        <w:autoSpaceDN/>
        <w:spacing w:before="60" w:after="60" w:line="240" w:lineRule="auto"/>
        <w:ind w:left="284"/>
        <w:contextualSpacing/>
        <w:jc w:val="both"/>
        <w:textAlignment w:val="auto"/>
        <w:rPr>
          <w:rFonts w:ascii="Nunito Sans" w:hAnsi="Nunito Sans" w:cs="Arial"/>
          <w:sz w:val="20"/>
          <w:szCs w:val="20"/>
          <w:lang w:val="lt-LT"/>
        </w:rPr>
      </w:pPr>
      <w:r w:rsidRPr="00265B1D">
        <w:rPr>
          <w:rFonts w:ascii="Nunito Sans" w:hAnsi="Nunito Sans" w:cs="Arial"/>
          <w:sz w:val="20"/>
          <w:szCs w:val="20"/>
          <w:lang w:val="lt-LT"/>
        </w:rPr>
        <w:t>šioje pirkimo objekto dalyje perkamos Paslaugos bendrosios sutarčių teisės klausimais, energetikos infrastruktūros projektų vystymo teisinių aspektų, energetikos veiklos ir susijusios veiklos vykdymo, energetikos veiklos finansavimo schemų, įgyvendinamų energetikos projektų teisinio reguliavimo klausimais, įvairių institucijų parengtų veiklą energetikos sektoriuje reglamentuojančių teisės aktų ir jų projektų rengimu bei derinimu, energijos vartojimo efektyvumo didinimo, teisinių santykių su kitais energetikos subjektais klausimais, įmonių struktūros pokyčių ir (ar) reorganizavimo, įmonių ir (ar) akcijų įsigijimo ir (ar) pardavimo, įmonių susijungimo, prijungimo, dalijimo, naujų įmonių steigimo, teisinių patikrinimų, mokesčių, intelektinės nuosavybės teisės, informacinių technologijų teisės, įskaitant dirbtinio intelekto reguliavimo, klausimais, kibernetinės ir duomenų saugos, asmens duomenų apsaugos ir atitikties BDAR reikalavimams klausimais, konkurencijos teisės bei valstybės pagalbos reglamentavimo ir taikymo ir dėl kitais Pirkėjo veiklos sričių klausimais.</w:t>
      </w:r>
    </w:p>
    <w:p w14:paraId="4BEF8DBD" w14:textId="6EBD4470" w:rsidR="008F6D4D" w:rsidRPr="00265B1D" w:rsidRDefault="008F6D4D" w:rsidP="008F6D4D">
      <w:pPr>
        <w:tabs>
          <w:tab w:val="left" w:pos="426"/>
        </w:tabs>
        <w:spacing w:before="60" w:after="60" w:line="240" w:lineRule="auto"/>
        <w:ind w:left="284"/>
        <w:jc w:val="both"/>
        <w:rPr>
          <w:rFonts w:ascii="Nunito Sans" w:hAnsi="Nunito Sans" w:cs="Arial"/>
          <w:sz w:val="20"/>
          <w:szCs w:val="20"/>
          <w:lang w:val="lt-LT"/>
        </w:rPr>
      </w:pPr>
      <w:r w:rsidRPr="00265B1D">
        <w:rPr>
          <w:rFonts w:ascii="Nunito Sans" w:hAnsi="Nunito Sans" w:cs="Arial"/>
          <w:b/>
          <w:sz w:val="20"/>
          <w:szCs w:val="20"/>
          <w:lang w:val="lt-LT"/>
        </w:rPr>
        <w:t xml:space="preserve">4 Pirkimo </w:t>
      </w:r>
      <w:r w:rsidRPr="00265B1D">
        <w:rPr>
          <w:rFonts w:ascii="Nunito Sans" w:hAnsi="Nunito Sans" w:cs="Arial"/>
          <w:b/>
          <w:bCs/>
          <w:sz w:val="20"/>
          <w:szCs w:val="20"/>
          <w:lang w:val="lt-LT"/>
        </w:rPr>
        <w:t>objekto dalis –</w:t>
      </w:r>
      <w:r w:rsidRPr="00265B1D">
        <w:rPr>
          <w:rFonts w:ascii="Nunito Sans" w:hAnsi="Nunito Sans"/>
          <w:b/>
          <w:bCs/>
          <w:sz w:val="20"/>
          <w:szCs w:val="20"/>
          <w:lang w:val="lt-LT"/>
        </w:rPr>
        <w:t xml:space="preserve"> </w:t>
      </w:r>
      <w:r w:rsidRPr="00265B1D">
        <w:rPr>
          <w:rFonts w:ascii="Nunito Sans" w:hAnsi="Nunito Sans"/>
          <w:sz w:val="20"/>
          <w:szCs w:val="20"/>
          <w:lang w:val="lt-LT"/>
        </w:rPr>
        <w:t>teisinės paslaugos pagal</w:t>
      </w:r>
      <w:r w:rsidRPr="00265B1D">
        <w:rPr>
          <w:rFonts w:ascii="Nunito Sans" w:hAnsi="Nunito Sans"/>
          <w:b/>
          <w:bCs/>
          <w:sz w:val="20"/>
          <w:szCs w:val="20"/>
          <w:lang w:val="lt-LT"/>
        </w:rPr>
        <w:t xml:space="preserve"> Vokietijos teisę </w:t>
      </w:r>
      <w:r w:rsidRPr="00265B1D">
        <w:rPr>
          <w:rFonts w:ascii="Nunito Sans" w:hAnsi="Nunito Sans"/>
          <w:sz w:val="20"/>
          <w:szCs w:val="20"/>
          <w:lang w:val="lt-LT"/>
        </w:rPr>
        <w:t>sutarčių teisės, energetikos teisės (energetikos projektai, energetikos infrastruktūra ir kita susijusi veikla), įmonių teisės klausimais:</w:t>
      </w:r>
    </w:p>
    <w:p w14:paraId="401D5757" w14:textId="77777777" w:rsidR="008F6D4D" w:rsidRPr="00265B1D" w:rsidRDefault="008F6D4D" w:rsidP="008F6D4D">
      <w:pPr>
        <w:pStyle w:val="ListParagraph"/>
        <w:tabs>
          <w:tab w:val="left" w:pos="567"/>
        </w:tabs>
        <w:suppressAutoHyphens w:val="0"/>
        <w:autoSpaceDN/>
        <w:spacing w:before="60" w:after="60" w:line="240" w:lineRule="auto"/>
        <w:ind w:left="284"/>
        <w:contextualSpacing/>
        <w:jc w:val="both"/>
        <w:textAlignment w:val="auto"/>
        <w:rPr>
          <w:rFonts w:ascii="Nunito Sans" w:hAnsi="Nunito Sans" w:cs="Arial"/>
          <w:sz w:val="20"/>
          <w:szCs w:val="20"/>
          <w:lang w:val="lt-LT"/>
        </w:rPr>
      </w:pPr>
      <w:r w:rsidRPr="00265B1D">
        <w:rPr>
          <w:rFonts w:ascii="Nunito Sans" w:hAnsi="Nunito Sans" w:cs="Arial"/>
          <w:sz w:val="20"/>
          <w:szCs w:val="20"/>
          <w:lang w:val="lt-LT"/>
        </w:rPr>
        <w:t>šioje pirkimo objekto dalyje perkamos Paslaugos bendrosios sutarčių teisės klausimais, energetikos infrastruktūros projektų vystymo teisinių aspektų, energetikos veiklos ir susijusios veiklos vykdymo, energetikos veiklos finansavimo schemų, įgyvendinamų energetikos projektų teisinio reguliavimo klausimais, įvairių institucijų parengtų veiklą energetikos sektoriuje reglamentuojančių teisės aktų ir jų projektų rengimu bei derinimu, energijos vartojimo efektyvumo didinimo, teisinių santykių su kitais energetikos subjektais klausimais, įmonių struktūros pokyčių ir (ar) reorganizavimo, įmonių ir (ar) akcijų įsigijimo ir (ar) pardavimo, įmonių susijungimo, prijungimo, dalijimo, naujų įmonių steigimo, teisinių patikrinimų, mokesčių, intelektinės nuosavybės teisės, informacinių technologijų teisės, įskaitant dirbtinio intelekto reguliavimo, klausimais, kibernetinės ir duomenų saugos, asmens duomenų apsaugos ir atitikties BDAR reikalavimams klausimais, konkurencijos teisės bei valstybės pagalbos reglamentavimo ir taikymo ir dėl kitais Pirkėjo veiklos sričių klausimais.</w:t>
      </w:r>
    </w:p>
    <w:p w14:paraId="6DF772EC" w14:textId="2D32EDAC" w:rsidR="008F6D4D" w:rsidRPr="00265B1D" w:rsidRDefault="008F6D4D" w:rsidP="008F6D4D">
      <w:pPr>
        <w:tabs>
          <w:tab w:val="left" w:pos="426"/>
        </w:tabs>
        <w:spacing w:before="60" w:after="60" w:line="240" w:lineRule="auto"/>
        <w:ind w:left="284"/>
        <w:jc w:val="both"/>
        <w:rPr>
          <w:rFonts w:ascii="Nunito Sans" w:hAnsi="Nunito Sans" w:cs="Arial"/>
          <w:sz w:val="20"/>
          <w:szCs w:val="20"/>
          <w:lang w:val="lt-LT"/>
        </w:rPr>
      </w:pPr>
      <w:r w:rsidRPr="00265B1D">
        <w:rPr>
          <w:rFonts w:ascii="Nunito Sans" w:hAnsi="Nunito Sans" w:cs="Arial"/>
          <w:b/>
          <w:sz w:val="20"/>
          <w:szCs w:val="20"/>
          <w:lang w:val="lt-LT"/>
        </w:rPr>
        <w:t xml:space="preserve">5 Pirkimo </w:t>
      </w:r>
      <w:r w:rsidRPr="00265B1D">
        <w:rPr>
          <w:rFonts w:ascii="Nunito Sans" w:hAnsi="Nunito Sans" w:cs="Arial"/>
          <w:b/>
          <w:bCs/>
          <w:sz w:val="20"/>
          <w:szCs w:val="20"/>
          <w:lang w:val="lt-LT"/>
        </w:rPr>
        <w:t>objekto dalis –</w:t>
      </w:r>
      <w:r w:rsidRPr="00265B1D">
        <w:rPr>
          <w:rFonts w:ascii="Nunito Sans" w:hAnsi="Nunito Sans"/>
          <w:b/>
          <w:bCs/>
          <w:sz w:val="20"/>
          <w:szCs w:val="20"/>
          <w:lang w:val="lt-LT"/>
        </w:rPr>
        <w:t xml:space="preserve"> </w:t>
      </w:r>
      <w:r w:rsidRPr="00265B1D">
        <w:rPr>
          <w:rFonts w:ascii="Nunito Sans" w:hAnsi="Nunito Sans"/>
          <w:sz w:val="20"/>
          <w:szCs w:val="20"/>
          <w:lang w:val="lt-LT"/>
        </w:rPr>
        <w:t>teisinės paslaugos pagal</w:t>
      </w:r>
      <w:r w:rsidRPr="00265B1D">
        <w:rPr>
          <w:rFonts w:ascii="Nunito Sans" w:hAnsi="Nunito Sans"/>
          <w:b/>
          <w:bCs/>
          <w:sz w:val="20"/>
          <w:szCs w:val="20"/>
          <w:lang w:val="lt-LT"/>
        </w:rPr>
        <w:t xml:space="preserve"> Liuksemburgo teisę </w:t>
      </w:r>
      <w:r w:rsidRPr="00265B1D">
        <w:rPr>
          <w:rFonts w:ascii="Nunito Sans" w:hAnsi="Nunito Sans"/>
          <w:sz w:val="20"/>
          <w:szCs w:val="20"/>
          <w:lang w:val="lt-LT"/>
        </w:rPr>
        <w:t>sutarčių teisės, energetikos teisės (energetikos projektai, energetikos infrastruktūra ir kita susijusi veikla), įmonių teisės klausimais:</w:t>
      </w:r>
    </w:p>
    <w:p w14:paraId="09C9C089" w14:textId="2D4A33A6" w:rsidR="003A1EBF" w:rsidRPr="00265B1D" w:rsidRDefault="008F6D4D" w:rsidP="00A365CC">
      <w:pPr>
        <w:pStyle w:val="ListParagraph"/>
        <w:tabs>
          <w:tab w:val="left" w:pos="567"/>
        </w:tabs>
        <w:suppressAutoHyphens w:val="0"/>
        <w:autoSpaceDN/>
        <w:spacing w:before="60" w:after="60" w:line="240" w:lineRule="auto"/>
        <w:ind w:left="284"/>
        <w:contextualSpacing/>
        <w:jc w:val="both"/>
        <w:textAlignment w:val="auto"/>
        <w:rPr>
          <w:rFonts w:ascii="Nunito Sans" w:hAnsi="Nunito Sans" w:cs="Arial"/>
          <w:sz w:val="20"/>
          <w:szCs w:val="20"/>
          <w:lang w:val="lt-LT"/>
        </w:rPr>
      </w:pPr>
      <w:r w:rsidRPr="00265B1D">
        <w:rPr>
          <w:rFonts w:ascii="Nunito Sans" w:hAnsi="Nunito Sans" w:cs="Arial"/>
          <w:sz w:val="20"/>
          <w:szCs w:val="20"/>
          <w:lang w:val="lt-LT"/>
        </w:rPr>
        <w:t>šioje pirkimo objekto dalyje perkamos Paslaugos bendrosios sutarčių teisės klausimais, energetikos infrastruktūros projektų vystymo teisinių aspektų, energetikos veiklos ir susijusios veiklos vykdymo, energe</w:t>
      </w:r>
      <w:r w:rsidRPr="00265B1D">
        <w:rPr>
          <w:rFonts w:ascii="Nunito Sans" w:hAnsi="Nunito Sans" w:cs="Arial"/>
          <w:sz w:val="20"/>
          <w:szCs w:val="20"/>
          <w:lang w:val="lt-LT"/>
        </w:rPr>
        <w:lastRenderedPageBreak/>
        <w:t>tikos veiklos finansavimo schemų, įgyvendinamų energetikos projektų teisinio reguliavimo klausimais, įvairių institucijų parengtų veiklą energetikos sektoriuje reglamentuojančių teisės aktų ir jų projektų rengimu bei derinimu, energijos vartojimo efektyvumo didinimo, teisinių santykių su kitais energetikos subjektais klausimais, įmonių struktūros pokyčių ir (ar) reorganizavimo, įmonių ir (ar) akcijų įsigijimo ir (ar) pardavimo, įmonių susijungimo, prijungimo, dalijimo, naujų įmonių steigimo, teisinių patikrinimų, mokesčių, intelektinės nuosavybės teisės, informacinių technologijų teisės, įskaitant dirbtinio intelekto reguliavimo, klausimais, kibernetinės ir duomenų saugos, asmens duomenų apsaugos ir atitikties BDAR reikalavimams klausimais, konkurencijos teisės bei valstybės pagalbos reglamentavimo ir taikymo ir dėl kitais Pirkėjo veiklos sričių klausimais.</w:t>
      </w:r>
    </w:p>
    <w:p w14:paraId="7031AE0A" w14:textId="77777777" w:rsidR="00D61D4A" w:rsidRPr="00265B1D" w:rsidRDefault="00D61D4A" w:rsidP="00A365CC">
      <w:pPr>
        <w:pStyle w:val="ListParagraph"/>
        <w:tabs>
          <w:tab w:val="left" w:pos="567"/>
        </w:tabs>
        <w:suppressAutoHyphens w:val="0"/>
        <w:autoSpaceDN/>
        <w:spacing w:before="60" w:after="60" w:line="240" w:lineRule="auto"/>
        <w:ind w:left="284"/>
        <w:contextualSpacing/>
        <w:jc w:val="both"/>
        <w:textAlignment w:val="auto"/>
        <w:rPr>
          <w:rFonts w:ascii="Nunito Sans" w:hAnsi="Nunito Sans" w:cs="Arial"/>
          <w:sz w:val="20"/>
          <w:szCs w:val="20"/>
          <w:lang w:val="lt-LT"/>
        </w:rPr>
      </w:pPr>
    </w:p>
    <w:p w14:paraId="3FAF085F" w14:textId="2BF5A15A" w:rsidR="00E75448" w:rsidRPr="00265B1D" w:rsidRDefault="00D14418" w:rsidP="00D14418">
      <w:pPr>
        <w:pStyle w:val="ListParagraph"/>
        <w:pBdr>
          <w:bottom w:val="single" w:sz="4" w:space="1" w:color="000000"/>
        </w:pBdr>
        <w:tabs>
          <w:tab w:val="left" w:pos="770"/>
        </w:tabs>
        <w:spacing w:before="60" w:after="60" w:line="240" w:lineRule="auto"/>
        <w:ind w:left="0"/>
        <w:contextualSpacing/>
        <w:jc w:val="both"/>
        <w:textAlignment w:val="auto"/>
        <w:rPr>
          <w:rFonts w:ascii="Nunito Sans" w:eastAsia="Arial" w:hAnsi="Nunito Sans" w:cs="Arial"/>
          <w:sz w:val="20"/>
          <w:szCs w:val="20"/>
          <w:lang w:val="lt-LT"/>
        </w:rPr>
      </w:pPr>
      <w:r w:rsidRPr="00265B1D">
        <w:rPr>
          <w:rFonts w:ascii="Nunito Sans" w:eastAsia="Arial" w:hAnsi="Nunito Sans" w:cs="Arial"/>
          <w:sz w:val="20"/>
          <w:szCs w:val="20"/>
          <w:lang w:val="lt-LT"/>
        </w:rPr>
        <w:t>2.2.</w:t>
      </w:r>
      <w:r w:rsidR="00E75448" w:rsidRPr="00265B1D">
        <w:rPr>
          <w:rFonts w:ascii="Nunito Sans" w:eastAsia="Arial" w:hAnsi="Nunito Sans" w:cs="Arial"/>
          <w:sz w:val="20"/>
          <w:szCs w:val="20"/>
          <w:lang w:val="lt-LT"/>
        </w:rPr>
        <w:t>Tiekėjo su Paslaugų teikimu susijusios patirtos</w:t>
      </w:r>
      <w:r w:rsidR="005E2812" w:rsidRPr="00265B1D">
        <w:rPr>
          <w:rFonts w:ascii="Nunito Sans" w:eastAsia="Arial" w:hAnsi="Nunito Sans" w:cs="Arial"/>
          <w:sz w:val="20"/>
          <w:szCs w:val="20"/>
          <w:lang w:val="lt-LT"/>
        </w:rPr>
        <w:t xml:space="preserve"> papildomos</w:t>
      </w:r>
      <w:r w:rsidR="00E75448" w:rsidRPr="00265B1D">
        <w:rPr>
          <w:rFonts w:ascii="Nunito Sans" w:eastAsia="Arial" w:hAnsi="Nunito Sans" w:cs="Arial"/>
          <w:sz w:val="20"/>
          <w:szCs w:val="20"/>
          <w:lang w:val="lt-LT"/>
        </w:rPr>
        <w:t xml:space="preserve"> </w:t>
      </w:r>
      <w:r w:rsidR="009D50F4" w:rsidRPr="00265B1D">
        <w:rPr>
          <w:rFonts w:ascii="Nunito Sans" w:eastAsia="Arial" w:hAnsi="Nunito Sans" w:cs="Arial"/>
          <w:sz w:val="20"/>
          <w:szCs w:val="20"/>
          <w:lang w:val="lt-LT"/>
        </w:rPr>
        <w:t>Sutarties vykdymo</w:t>
      </w:r>
      <w:r w:rsidR="00E75448" w:rsidRPr="00265B1D">
        <w:rPr>
          <w:rFonts w:ascii="Nunito Sans" w:eastAsia="Arial" w:hAnsi="Nunito Sans" w:cs="Arial"/>
          <w:sz w:val="20"/>
          <w:szCs w:val="20"/>
          <w:lang w:val="lt-LT"/>
        </w:rPr>
        <w:t xml:space="preserve"> išlaidos galės būti kompensuojamos, tik jei jos iš anksto buvo suderintos su </w:t>
      </w:r>
      <w:r w:rsidR="00D3524B" w:rsidRPr="00265B1D">
        <w:rPr>
          <w:rFonts w:ascii="Nunito Sans" w:eastAsia="Arial" w:hAnsi="Nunito Sans" w:cs="Arial"/>
          <w:sz w:val="20"/>
          <w:szCs w:val="20"/>
          <w:lang w:val="lt-LT"/>
        </w:rPr>
        <w:t>Pirkėju</w:t>
      </w:r>
      <w:r w:rsidR="00E75448" w:rsidRPr="00265B1D">
        <w:rPr>
          <w:rFonts w:ascii="Nunito Sans" w:eastAsia="Arial" w:hAnsi="Nunito Sans" w:cs="Arial"/>
          <w:sz w:val="20"/>
          <w:szCs w:val="20"/>
          <w:lang w:val="lt-LT"/>
        </w:rPr>
        <w:t xml:space="preserve">, pagal patirtas faktines išlaidas pagrindžiančius dokumentus, </w:t>
      </w:r>
      <w:r w:rsidR="00E75448" w:rsidRPr="00265B1D">
        <w:rPr>
          <w:rFonts w:ascii="Nunito Sans" w:eastAsia="Arial,Calibri" w:hAnsi="Nunito Sans" w:cs="Arial"/>
          <w:sz w:val="20"/>
          <w:szCs w:val="20"/>
          <w:lang w:val="lt-LT"/>
        </w:rPr>
        <w:t>ne didesnėmis, nei rinką atitinkančiomis kainomis. Bet</w:t>
      </w:r>
      <w:r w:rsidR="00E75448" w:rsidRPr="00265B1D">
        <w:rPr>
          <w:rFonts w:ascii="Nunito Sans" w:eastAsia="Arial" w:hAnsi="Nunito Sans" w:cs="Arial"/>
          <w:sz w:val="20"/>
          <w:szCs w:val="20"/>
          <w:lang w:val="lt-LT"/>
        </w:rPr>
        <w:t xml:space="preserve"> kokiu atveju tokių atlygintinų </w:t>
      </w:r>
      <w:r w:rsidR="00D409F3" w:rsidRPr="00265B1D">
        <w:rPr>
          <w:rFonts w:ascii="Nunito Sans" w:eastAsia="Arial" w:hAnsi="Nunito Sans" w:cs="Arial"/>
          <w:sz w:val="20"/>
          <w:szCs w:val="20"/>
          <w:lang w:val="lt-LT"/>
        </w:rPr>
        <w:t>Sutarties vykdymo</w:t>
      </w:r>
      <w:r w:rsidR="00E75448" w:rsidRPr="00265B1D">
        <w:rPr>
          <w:rFonts w:ascii="Nunito Sans" w:eastAsia="Arial" w:hAnsi="Nunito Sans" w:cs="Arial"/>
          <w:sz w:val="20"/>
          <w:szCs w:val="20"/>
          <w:lang w:val="lt-LT"/>
        </w:rPr>
        <w:t xml:space="preserve"> išlaidų </w:t>
      </w:r>
      <w:r w:rsidR="001414FB" w:rsidRPr="00265B1D">
        <w:rPr>
          <w:rFonts w:ascii="Nunito Sans" w:eastAsia="Arial" w:hAnsi="Nunito Sans" w:cs="Arial"/>
          <w:sz w:val="20"/>
          <w:szCs w:val="20"/>
          <w:lang w:val="lt-LT"/>
        </w:rPr>
        <w:t xml:space="preserve">bendra </w:t>
      </w:r>
      <w:r w:rsidR="00E75448" w:rsidRPr="00265B1D">
        <w:rPr>
          <w:rFonts w:ascii="Nunito Sans" w:eastAsia="Arial" w:hAnsi="Nunito Sans" w:cs="Arial"/>
          <w:sz w:val="20"/>
          <w:szCs w:val="20"/>
          <w:lang w:val="lt-LT"/>
        </w:rPr>
        <w:t xml:space="preserve">suma </w:t>
      </w:r>
      <w:r w:rsidR="00E34502" w:rsidRPr="00265B1D">
        <w:rPr>
          <w:rFonts w:ascii="Nunito Sans" w:eastAsia="Arial" w:hAnsi="Nunito Sans" w:cs="Arial"/>
          <w:sz w:val="20"/>
          <w:szCs w:val="20"/>
          <w:lang w:val="lt-LT"/>
        </w:rPr>
        <w:t xml:space="preserve">per visą Sutarties vykdymo laikotarpį </w:t>
      </w:r>
      <w:r w:rsidR="00E75448" w:rsidRPr="00265B1D">
        <w:rPr>
          <w:rFonts w:ascii="Nunito Sans" w:eastAsia="Arial" w:hAnsi="Nunito Sans" w:cs="Arial"/>
          <w:sz w:val="20"/>
          <w:szCs w:val="20"/>
          <w:lang w:val="lt-LT"/>
        </w:rPr>
        <w:t xml:space="preserve">negalės būti didesnė kaip 10 (dešimt) procentų nuo </w:t>
      </w:r>
      <w:r w:rsidR="00D3524B" w:rsidRPr="00265B1D">
        <w:rPr>
          <w:rFonts w:ascii="Nunito Sans" w:eastAsia="Arial" w:hAnsi="Nunito Sans" w:cs="Arial"/>
          <w:sz w:val="20"/>
          <w:szCs w:val="20"/>
          <w:lang w:val="lt-LT"/>
        </w:rPr>
        <w:t>S</w:t>
      </w:r>
      <w:r w:rsidR="00E75448" w:rsidRPr="00265B1D">
        <w:rPr>
          <w:rFonts w:ascii="Nunito Sans" w:eastAsia="Arial" w:hAnsi="Nunito Sans" w:cs="Arial"/>
          <w:sz w:val="20"/>
          <w:szCs w:val="20"/>
          <w:lang w:val="lt-LT"/>
        </w:rPr>
        <w:t>utarties kainos</w:t>
      </w:r>
      <w:r w:rsidR="005A2BDD" w:rsidRPr="00265B1D">
        <w:rPr>
          <w:rFonts w:ascii="Nunito Sans" w:eastAsia="Arial" w:hAnsi="Nunito Sans" w:cs="Arial"/>
          <w:sz w:val="20"/>
          <w:szCs w:val="20"/>
          <w:lang w:val="lt-LT"/>
        </w:rPr>
        <w:t xml:space="preserve"> (pagal atitinkamą pirkimo objekto dalį)</w:t>
      </w:r>
      <w:r w:rsidR="00E75448" w:rsidRPr="00265B1D">
        <w:rPr>
          <w:rFonts w:ascii="Nunito Sans" w:eastAsia="Arial" w:hAnsi="Nunito Sans" w:cs="Arial"/>
          <w:sz w:val="20"/>
          <w:szCs w:val="20"/>
          <w:lang w:val="lt-LT"/>
        </w:rPr>
        <w:t xml:space="preserve">. Visais atvejais Tiekėjas, patirdamas </w:t>
      </w:r>
      <w:r w:rsidR="00D409F3" w:rsidRPr="00265B1D">
        <w:rPr>
          <w:rFonts w:ascii="Nunito Sans" w:eastAsia="Arial" w:hAnsi="Nunito Sans" w:cs="Arial"/>
          <w:sz w:val="20"/>
          <w:szCs w:val="20"/>
          <w:lang w:val="lt-LT"/>
        </w:rPr>
        <w:t>Sutarties vykdymo</w:t>
      </w:r>
      <w:r w:rsidR="00E75448" w:rsidRPr="00265B1D">
        <w:rPr>
          <w:rFonts w:ascii="Nunito Sans" w:eastAsia="Arial" w:hAnsi="Nunito Sans" w:cs="Arial"/>
          <w:sz w:val="20"/>
          <w:szCs w:val="20"/>
          <w:lang w:val="lt-LT"/>
        </w:rPr>
        <w:t xml:space="preserve"> išlaidas, turi vadovautis ekonomiškumo principu (pvz. įsigyti ekonominės klasės kelionės transporto bilietus bei naudotis ekonominės klasės viešbučių paslaugomis). Į </w:t>
      </w:r>
      <w:r w:rsidR="00D409F3" w:rsidRPr="00265B1D">
        <w:rPr>
          <w:rFonts w:ascii="Nunito Sans" w:eastAsia="Arial" w:hAnsi="Nunito Sans" w:cs="Arial"/>
          <w:sz w:val="20"/>
          <w:szCs w:val="20"/>
          <w:lang w:val="lt-LT"/>
        </w:rPr>
        <w:t>Sutarties vykdymo</w:t>
      </w:r>
      <w:r w:rsidR="00E75448" w:rsidRPr="00265B1D">
        <w:rPr>
          <w:rFonts w:ascii="Nunito Sans" w:eastAsia="Arial" w:hAnsi="Nunito Sans" w:cs="Arial"/>
          <w:sz w:val="20"/>
          <w:szCs w:val="20"/>
          <w:lang w:val="lt-LT"/>
        </w:rPr>
        <w:t xml:space="preserve"> išlaidas negali būti įtrauktas Tiekėjo pelnas</w:t>
      </w:r>
      <w:r w:rsidR="00886A40" w:rsidRPr="00265B1D">
        <w:rPr>
          <w:rFonts w:ascii="Nunito Sans" w:eastAsia="Arial" w:hAnsi="Nunito Sans" w:cs="Arial"/>
          <w:sz w:val="20"/>
          <w:szCs w:val="20"/>
          <w:lang w:val="lt-LT"/>
        </w:rPr>
        <w:t>, netiesioginės veiklos sąnaudos ar mokesčiai, kurie nėra tiesiogiai susiję su suteiktomis Paslaugomis.</w:t>
      </w:r>
    </w:p>
    <w:p w14:paraId="40B2F172" w14:textId="17446FC7" w:rsidR="00BB324F" w:rsidRPr="00265B1D" w:rsidRDefault="0099315E" w:rsidP="00072D09">
      <w:pPr>
        <w:numPr>
          <w:ilvl w:val="0"/>
          <w:numId w:val="1"/>
        </w:numPr>
        <w:pBdr>
          <w:top w:val="single" w:sz="8" w:space="1" w:color="auto"/>
          <w:bottom w:val="single" w:sz="8" w:space="1" w:color="auto"/>
        </w:pBdr>
        <w:shd w:val="clear" w:color="auto" w:fill="70AD47" w:themeFill="accent6"/>
        <w:tabs>
          <w:tab w:val="left" w:pos="284"/>
        </w:tabs>
        <w:suppressAutoHyphens w:val="0"/>
        <w:autoSpaceDN/>
        <w:spacing w:before="60" w:after="60" w:line="276" w:lineRule="auto"/>
        <w:ind w:left="0" w:firstLine="0"/>
        <w:textAlignment w:val="auto"/>
        <w:rPr>
          <w:rFonts w:ascii="Nunito Sans" w:hAnsi="Nunito Sans" w:cs="Tahoma"/>
          <w:b/>
          <w:color w:val="FFFFFF" w:themeColor="background1"/>
          <w:sz w:val="20"/>
          <w:szCs w:val="20"/>
          <w:lang w:val="lt-LT"/>
        </w:rPr>
      </w:pPr>
      <w:bookmarkStart w:id="8" w:name="_Ref37837331"/>
      <w:bookmarkEnd w:id="3"/>
      <w:r w:rsidRPr="00265B1D">
        <w:rPr>
          <w:rFonts w:ascii="Nunito Sans" w:hAnsi="Nunito Sans" w:cs="Tahoma"/>
          <w:b/>
          <w:color w:val="FFFFFF" w:themeColor="background1"/>
          <w:sz w:val="20"/>
          <w:szCs w:val="20"/>
          <w:lang w:val="lt-LT"/>
        </w:rPr>
        <w:t>PIRKIMO OBJEKTO APIMTYS</w:t>
      </w:r>
      <w:bookmarkEnd w:id="8"/>
    </w:p>
    <w:p w14:paraId="6A1FF037" w14:textId="0F20BDCD" w:rsidR="00690F57" w:rsidRPr="00265B1D" w:rsidRDefault="00690F57" w:rsidP="00690F57">
      <w:pPr>
        <w:numPr>
          <w:ilvl w:val="1"/>
          <w:numId w:val="1"/>
        </w:numPr>
        <w:tabs>
          <w:tab w:val="left" w:pos="426"/>
        </w:tabs>
        <w:spacing w:before="120" w:after="120" w:line="276" w:lineRule="auto"/>
        <w:ind w:left="0" w:firstLine="0"/>
        <w:jc w:val="both"/>
        <w:rPr>
          <w:rFonts w:ascii="Nunito Sans" w:hAnsi="Nunito Sans" w:cs="Tahoma"/>
          <w:sz w:val="20"/>
          <w:szCs w:val="20"/>
          <w:lang w:val="lt-LT"/>
        </w:rPr>
      </w:pPr>
      <w:r w:rsidRPr="00265B1D">
        <w:rPr>
          <w:rFonts w:ascii="Nunito Sans" w:hAnsi="Nunito Sans" w:cs="Tahoma"/>
          <w:sz w:val="20"/>
          <w:szCs w:val="20"/>
          <w:lang w:val="lt-LT"/>
        </w:rPr>
        <w:t xml:space="preserve">Paslaugos bus įsigyjamos pagal </w:t>
      </w:r>
      <w:r w:rsidR="005C00E8" w:rsidRPr="00265B1D">
        <w:rPr>
          <w:rFonts w:ascii="Nunito Sans" w:hAnsi="Nunito Sans" w:cs="Tahoma"/>
          <w:sz w:val="20"/>
          <w:szCs w:val="20"/>
          <w:lang w:val="lt-LT"/>
        </w:rPr>
        <w:t>Pirkėjų</w:t>
      </w:r>
      <w:r w:rsidRPr="00265B1D">
        <w:rPr>
          <w:rFonts w:ascii="Nunito Sans" w:hAnsi="Nunito Sans" w:cs="Tahoma"/>
          <w:sz w:val="20"/>
          <w:szCs w:val="20"/>
          <w:lang w:val="lt-LT"/>
        </w:rPr>
        <w:t xml:space="preserve"> faktinį poreikį pagal valandinį įkainį,</w:t>
      </w:r>
      <w:r w:rsidR="00FE1BC6" w:rsidRPr="00265B1D">
        <w:rPr>
          <w:rFonts w:ascii="Nunito Sans" w:hAnsi="Nunito Sans" w:cs="Tahoma"/>
          <w:sz w:val="20"/>
          <w:szCs w:val="20"/>
          <w:lang w:val="lt-LT"/>
        </w:rPr>
        <w:t xml:space="preserve"> kuris bus nurodytas </w:t>
      </w:r>
      <w:r w:rsidR="00DF6C86" w:rsidRPr="00265B1D">
        <w:rPr>
          <w:rFonts w:ascii="Nunito Sans" w:hAnsi="Nunito Sans" w:cs="Tahoma"/>
          <w:sz w:val="20"/>
          <w:szCs w:val="20"/>
          <w:lang w:val="lt-LT"/>
        </w:rPr>
        <w:t>P</w:t>
      </w:r>
      <w:r w:rsidR="00FE1BC6" w:rsidRPr="00265B1D">
        <w:rPr>
          <w:rFonts w:ascii="Nunito Sans" w:hAnsi="Nunito Sans" w:cs="Tahoma"/>
          <w:sz w:val="20"/>
          <w:szCs w:val="20"/>
          <w:lang w:val="lt-LT"/>
        </w:rPr>
        <w:t xml:space="preserve">asiūlymo </w:t>
      </w:r>
      <w:r w:rsidR="00665E17" w:rsidRPr="00265B1D">
        <w:rPr>
          <w:rFonts w:ascii="Nunito Sans" w:hAnsi="Nunito Sans" w:cs="Tahoma"/>
          <w:sz w:val="20"/>
          <w:szCs w:val="20"/>
          <w:lang w:val="lt-LT"/>
        </w:rPr>
        <w:t>formoje</w:t>
      </w:r>
      <w:r w:rsidR="00FE1BC6" w:rsidRPr="00265B1D">
        <w:rPr>
          <w:rFonts w:ascii="Nunito Sans" w:hAnsi="Nunito Sans" w:cs="Tahoma"/>
          <w:sz w:val="20"/>
          <w:szCs w:val="20"/>
          <w:lang w:val="lt-LT"/>
        </w:rPr>
        <w:t>,</w:t>
      </w:r>
      <w:r w:rsidRPr="00265B1D">
        <w:rPr>
          <w:rFonts w:ascii="Nunito Sans" w:hAnsi="Nunito Sans" w:cs="Tahoma"/>
          <w:sz w:val="20"/>
          <w:szCs w:val="20"/>
          <w:lang w:val="lt-LT"/>
        </w:rPr>
        <w:t xml:space="preserve"> neviršijant </w:t>
      </w:r>
      <w:r w:rsidR="005C00E8" w:rsidRPr="00265B1D">
        <w:rPr>
          <w:rFonts w:ascii="Nunito Sans" w:hAnsi="Nunito Sans" w:cs="Tahoma"/>
          <w:sz w:val="20"/>
          <w:szCs w:val="20"/>
          <w:lang w:val="lt-LT"/>
        </w:rPr>
        <w:t>S</w:t>
      </w:r>
      <w:r w:rsidRPr="00265B1D">
        <w:rPr>
          <w:rFonts w:ascii="Nunito Sans" w:hAnsi="Nunito Sans" w:cs="Tahoma"/>
          <w:sz w:val="20"/>
          <w:szCs w:val="20"/>
          <w:lang w:val="lt-LT"/>
        </w:rPr>
        <w:t>utartyje nustatytos maksimalios sutarties kainos be PVM. Pirkėjai neįsipareigoja užsakyti jokios minimalios Paslaugų apimties nei vienoje iš pirkimo objekto dalių.</w:t>
      </w:r>
    </w:p>
    <w:p w14:paraId="012D5DD4" w14:textId="7CA04E3A" w:rsidR="00650628" w:rsidRPr="00265B1D" w:rsidRDefault="007529CC" w:rsidP="00650628">
      <w:pPr>
        <w:numPr>
          <w:ilvl w:val="1"/>
          <w:numId w:val="1"/>
        </w:numPr>
        <w:tabs>
          <w:tab w:val="left" w:pos="426"/>
        </w:tabs>
        <w:spacing w:before="120" w:after="120" w:line="276" w:lineRule="auto"/>
        <w:ind w:left="0" w:firstLine="0"/>
        <w:jc w:val="both"/>
        <w:rPr>
          <w:rFonts w:ascii="Nunito Sans" w:hAnsi="Nunito Sans" w:cs="Tahoma"/>
          <w:sz w:val="20"/>
          <w:szCs w:val="20"/>
          <w:lang w:val="lt-LT"/>
        </w:rPr>
      </w:pPr>
      <w:r w:rsidRPr="00265B1D">
        <w:rPr>
          <w:rFonts w:ascii="Nunito Sans" w:hAnsi="Nunito Sans" w:cs="Tahoma"/>
          <w:sz w:val="20"/>
          <w:szCs w:val="20"/>
          <w:lang w:val="lt-LT"/>
        </w:rPr>
        <w:t>T</w:t>
      </w:r>
      <w:r w:rsidR="00690F57" w:rsidRPr="00265B1D">
        <w:rPr>
          <w:rFonts w:ascii="Nunito Sans" w:hAnsi="Nunito Sans" w:cs="Tahoma"/>
          <w:sz w:val="20"/>
          <w:szCs w:val="20"/>
          <w:lang w:val="lt-LT"/>
        </w:rPr>
        <w:t xml:space="preserve">eikėjas gali pateikti </w:t>
      </w:r>
      <w:r w:rsidR="007860C8" w:rsidRPr="00265B1D">
        <w:rPr>
          <w:rFonts w:ascii="Nunito Sans" w:hAnsi="Nunito Sans" w:cs="Tahoma"/>
          <w:sz w:val="20"/>
          <w:szCs w:val="20"/>
          <w:lang w:val="lt-LT"/>
        </w:rPr>
        <w:t>p</w:t>
      </w:r>
      <w:r w:rsidR="00690F57" w:rsidRPr="00265B1D">
        <w:rPr>
          <w:rFonts w:ascii="Nunito Sans" w:hAnsi="Nunito Sans" w:cs="Tahoma"/>
          <w:sz w:val="20"/>
          <w:szCs w:val="20"/>
          <w:lang w:val="lt-LT"/>
        </w:rPr>
        <w:t>asiūlymą vienai</w:t>
      </w:r>
      <w:r w:rsidR="007860C8" w:rsidRPr="00265B1D">
        <w:rPr>
          <w:rFonts w:ascii="Nunito Sans" w:hAnsi="Nunito Sans" w:cs="Tahoma"/>
          <w:sz w:val="20"/>
          <w:szCs w:val="20"/>
          <w:lang w:val="lt-LT"/>
        </w:rPr>
        <w:t xml:space="preserve"> </w:t>
      </w:r>
      <w:r w:rsidR="00690F57" w:rsidRPr="00265B1D">
        <w:rPr>
          <w:rFonts w:ascii="Nunito Sans" w:hAnsi="Nunito Sans" w:cs="Tahoma"/>
          <w:sz w:val="20"/>
          <w:szCs w:val="20"/>
          <w:lang w:val="lt-LT"/>
        </w:rPr>
        <w:t>ar</w:t>
      </w:r>
      <w:r w:rsidR="007D7E11" w:rsidRPr="00265B1D">
        <w:rPr>
          <w:rFonts w:ascii="Nunito Sans" w:hAnsi="Nunito Sans" w:cs="Tahoma"/>
          <w:sz w:val="20"/>
          <w:szCs w:val="20"/>
          <w:lang w:val="lt-LT"/>
        </w:rPr>
        <w:t>ba</w:t>
      </w:r>
      <w:r w:rsidR="00690F57" w:rsidRPr="00265B1D">
        <w:rPr>
          <w:rFonts w:ascii="Nunito Sans" w:hAnsi="Nunito Sans" w:cs="Tahoma"/>
          <w:sz w:val="20"/>
          <w:szCs w:val="20"/>
          <w:lang w:val="lt-LT"/>
        </w:rPr>
        <w:t xml:space="preserve"> </w:t>
      </w:r>
      <w:r w:rsidR="007D7E11" w:rsidRPr="00265B1D">
        <w:rPr>
          <w:rFonts w:ascii="Nunito Sans" w:hAnsi="Nunito Sans" w:cs="Tahoma"/>
          <w:sz w:val="20"/>
          <w:szCs w:val="20"/>
          <w:lang w:val="lt-LT"/>
        </w:rPr>
        <w:t>visoms</w:t>
      </w:r>
      <w:r w:rsidR="00690F57" w:rsidRPr="00265B1D">
        <w:rPr>
          <w:rFonts w:ascii="Nunito Sans" w:hAnsi="Nunito Sans" w:cs="Tahoma"/>
          <w:sz w:val="20"/>
          <w:szCs w:val="20"/>
          <w:lang w:val="lt-LT"/>
        </w:rPr>
        <w:t xml:space="preserve"> Pirkimo objekto dalims. Pasiūlymai bus vertinami kiekvienai Pirkimo objekto daliai atskirai. </w:t>
      </w:r>
      <w:r w:rsidR="007D7E11" w:rsidRPr="00265B1D">
        <w:rPr>
          <w:rFonts w:ascii="Nunito Sans" w:hAnsi="Nunito Sans" w:cs="Tahoma"/>
          <w:sz w:val="20"/>
          <w:szCs w:val="20"/>
          <w:lang w:val="lt-LT"/>
        </w:rPr>
        <w:t>Tiekėjas</w:t>
      </w:r>
      <w:r w:rsidR="00690F57" w:rsidRPr="00265B1D">
        <w:rPr>
          <w:rFonts w:ascii="Nunito Sans" w:hAnsi="Nunito Sans" w:cs="Tahoma"/>
          <w:sz w:val="20"/>
          <w:szCs w:val="20"/>
          <w:lang w:val="lt-LT"/>
        </w:rPr>
        <w:t xml:space="preserve"> turi pateikti Pasiūlymą pilna atitinkamo pirkimo objekto dalies apimtimi, dėl kurios teikia Pasiūlymą.</w:t>
      </w:r>
    </w:p>
    <w:p w14:paraId="4788CD2A" w14:textId="4CD94DA7" w:rsidR="00A91B9E" w:rsidRPr="00265B1D" w:rsidRDefault="00A91B9E" w:rsidP="7070646F">
      <w:pPr>
        <w:numPr>
          <w:ilvl w:val="1"/>
          <w:numId w:val="1"/>
        </w:numPr>
        <w:tabs>
          <w:tab w:val="left" w:pos="426"/>
        </w:tabs>
        <w:spacing w:before="120" w:after="120" w:line="276" w:lineRule="auto"/>
        <w:ind w:left="0" w:firstLine="0"/>
        <w:jc w:val="both"/>
        <w:rPr>
          <w:rFonts w:ascii="Nunito Sans" w:hAnsi="Nunito Sans" w:cs="Tahoma"/>
          <w:sz w:val="20"/>
          <w:szCs w:val="20"/>
          <w:lang w:val="lt-LT"/>
        </w:rPr>
      </w:pPr>
      <w:r w:rsidRPr="00265B1D">
        <w:rPr>
          <w:rFonts w:ascii="Nunito Sans" w:hAnsi="Nunito Sans" w:cs="Tahoma"/>
          <w:sz w:val="20"/>
          <w:szCs w:val="20"/>
          <w:lang w:val="lt-LT"/>
        </w:rPr>
        <w:t>Su kiekvienu Pirkėju bus pasirašoma atskira Sutartis kiekvienai</w:t>
      </w:r>
      <w:r w:rsidR="003764B6" w:rsidRPr="00265B1D">
        <w:rPr>
          <w:rFonts w:ascii="Nunito Sans" w:hAnsi="Nunito Sans" w:cs="Tahoma"/>
          <w:sz w:val="20"/>
          <w:szCs w:val="20"/>
          <w:lang w:val="lt-LT"/>
        </w:rPr>
        <w:t xml:space="preserve"> P</w:t>
      </w:r>
      <w:r w:rsidRPr="00265B1D">
        <w:rPr>
          <w:rFonts w:ascii="Nunito Sans" w:hAnsi="Nunito Sans" w:cs="Tahoma"/>
          <w:sz w:val="20"/>
          <w:szCs w:val="20"/>
          <w:lang w:val="lt-LT"/>
        </w:rPr>
        <w:t>irkimo objekto daliai</w:t>
      </w:r>
      <w:r w:rsidR="00727F29" w:rsidRPr="00265B1D">
        <w:rPr>
          <w:rFonts w:ascii="Nunito Sans" w:hAnsi="Nunito Sans" w:cs="Tahoma"/>
          <w:sz w:val="20"/>
          <w:szCs w:val="20"/>
          <w:lang w:val="lt-LT"/>
        </w:rPr>
        <w:t xml:space="preserve"> ir planuojamai maksimaliai</w:t>
      </w:r>
      <w:r w:rsidR="007103CA" w:rsidRPr="00265B1D">
        <w:rPr>
          <w:rFonts w:ascii="Nunito Sans" w:hAnsi="Nunito Sans" w:cs="Tahoma"/>
          <w:sz w:val="20"/>
          <w:szCs w:val="20"/>
          <w:lang w:val="lt-LT"/>
        </w:rPr>
        <w:t xml:space="preserve"> </w:t>
      </w:r>
      <w:r w:rsidR="0047605C" w:rsidRPr="00265B1D">
        <w:rPr>
          <w:rFonts w:ascii="Nunito Sans" w:hAnsi="Nunito Sans" w:cs="Tahoma"/>
          <w:sz w:val="20"/>
          <w:szCs w:val="20"/>
          <w:lang w:val="lt-LT"/>
        </w:rPr>
        <w:t>sumai</w:t>
      </w:r>
      <w:r w:rsidR="0064584B" w:rsidRPr="00265B1D">
        <w:rPr>
          <w:rFonts w:ascii="Nunito Sans" w:hAnsi="Nunito Sans" w:cs="Tahoma"/>
          <w:sz w:val="20"/>
          <w:szCs w:val="20"/>
          <w:lang w:val="lt-LT"/>
        </w:rPr>
        <w:t>.</w:t>
      </w:r>
      <w:r w:rsidRPr="00265B1D">
        <w:rPr>
          <w:rFonts w:ascii="Nunito Sans" w:hAnsi="Nunito Sans" w:cs="Tahoma"/>
          <w:sz w:val="20"/>
          <w:szCs w:val="20"/>
          <w:lang w:val="lt-LT"/>
        </w:rPr>
        <w:t xml:space="preserve"> </w:t>
      </w:r>
      <w:r w:rsidR="0064584B" w:rsidRPr="00265B1D">
        <w:rPr>
          <w:rFonts w:ascii="Nunito Sans" w:hAnsi="Nunito Sans" w:cs="Tahoma"/>
          <w:sz w:val="20"/>
          <w:szCs w:val="20"/>
          <w:lang w:val="lt-LT"/>
        </w:rPr>
        <w:t xml:space="preserve"> </w:t>
      </w:r>
    </w:p>
    <w:p w14:paraId="35A85F41" w14:textId="7A02763F" w:rsidR="00914F47" w:rsidRPr="00265B1D" w:rsidRDefault="00914F47" w:rsidP="00914F47">
      <w:pPr>
        <w:numPr>
          <w:ilvl w:val="1"/>
          <w:numId w:val="1"/>
        </w:numPr>
        <w:tabs>
          <w:tab w:val="left" w:pos="426"/>
        </w:tabs>
        <w:spacing w:before="120" w:after="120" w:line="276" w:lineRule="auto"/>
        <w:ind w:left="0" w:firstLine="0"/>
        <w:jc w:val="both"/>
        <w:rPr>
          <w:rFonts w:ascii="Nunito Sans" w:hAnsi="Nunito Sans" w:cs="Tahoma"/>
          <w:sz w:val="20"/>
          <w:szCs w:val="20"/>
          <w:lang w:val="lt-LT"/>
        </w:rPr>
      </w:pPr>
      <w:r w:rsidRPr="00265B1D">
        <w:rPr>
          <w:rFonts w:ascii="Nunito Sans" w:hAnsi="Nunito Sans" w:cs="Tahoma"/>
          <w:sz w:val="20"/>
          <w:szCs w:val="20"/>
          <w:lang w:val="lt-LT"/>
        </w:rPr>
        <w:t xml:space="preserve">Paslaugų kiekis (apimtis) vienetais nenurodomas, o išreiškiamas maksimalia planuojama Paslaugų įsigijimui ir Papildomų Sutarties vykdymo išlaidų atlyginimui skirti lėšų suma. Kiekvienoje Pirkimo objekto dalyje kiekvienai Grupės įmonei nurodyta maksimali suma (Eur be PVM) jau apima 10 procentų sumą nuo kiekvienos Grupės įmonės suplanuotos maksimalios sumos, kuri bus skirta </w:t>
      </w:r>
      <w:r w:rsidR="008F1050" w:rsidRPr="00265B1D">
        <w:rPr>
          <w:rFonts w:ascii="Nunito Sans" w:hAnsi="Nunito Sans" w:cs="Tahoma"/>
          <w:sz w:val="20"/>
          <w:szCs w:val="20"/>
          <w:lang w:val="lt-LT"/>
        </w:rPr>
        <w:t xml:space="preserve">papildomoms </w:t>
      </w:r>
      <w:r w:rsidR="00AC05D2" w:rsidRPr="00265B1D">
        <w:rPr>
          <w:rFonts w:ascii="Nunito Sans" w:hAnsi="Nunito Sans" w:cs="Tahoma"/>
          <w:sz w:val="20"/>
          <w:szCs w:val="20"/>
          <w:lang w:val="lt-LT"/>
        </w:rPr>
        <w:t xml:space="preserve">Sutarties vykdymo </w:t>
      </w:r>
      <w:r w:rsidRPr="00265B1D">
        <w:rPr>
          <w:rFonts w:ascii="Nunito Sans" w:hAnsi="Nunito Sans" w:cs="Tahoma"/>
          <w:sz w:val="20"/>
          <w:szCs w:val="20"/>
          <w:lang w:val="lt-LT"/>
        </w:rPr>
        <w:t>išlaidoms, pateikiama žemiau</w:t>
      </w:r>
      <w:r w:rsidR="00D55BCA" w:rsidRPr="00265B1D">
        <w:rPr>
          <w:rFonts w:ascii="Nunito Sans" w:hAnsi="Nunito Sans" w:cs="Tahoma"/>
          <w:sz w:val="20"/>
          <w:szCs w:val="20"/>
          <w:lang w:val="lt-LT"/>
        </w:rPr>
        <w:t>:</w:t>
      </w:r>
    </w:p>
    <w:tbl>
      <w:tblPr>
        <w:tblW w:w="9622" w:type="dxa"/>
        <w:tblCellMar>
          <w:left w:w="10" w:type="dxa"/>
          <w:right w:w="10" w:type="dxa"/>
        </w:tblCellMar>
        <w:tblLook w:val="04A0" w:firstRow="1" w:lastRow="0" w:firstColumn="1" w:lastColumn="0" w:noHBand="0" w:noVBand="1"/>
      </w:tblPr>
      <w:tblGrid>
        <w:gridCol w:w="2000"/>
        <w:gridCol w:w="1819"/>
        <w:gridCol w:w="1711"/>
        <w:gridCol w:w="1340"/>
        <w:gridCol w:w="1342"/>
        <w:gridCol w:w="1410"/>
      </w:tblGrid>
      <w:tr w:rsidR="00430778" w:rsidRPr="00265B1D" w14:paraId="4C8ED18A" w14:textId="7C83C48C" w:rsidTr="00533C5B">
        <w:trPr>
          <w:trHeight w:val="504"/>
        </w:trPr>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7ECD65" w14:textId="77777777" w:rsidR="00430778" w:rsidRPr="00265B1D" w:rsidRDefault="00430778" w:rsidP="00D55BCA">
            <w:pPr>
              <w:tabs>
                <w:tab w:val="left" w:pos="567"/>
              </w:tabs>
              <w:spacing w:before="60" w:after="60" w:line="240" w:lineRule="auto"/>
              <w:contextualSpacing/>
              <w:jc w:val="center"/>
              <w:textAlignment w:val="auto"/>
              <w:rPr>
                <w:rFonts w:ascii="Nunito Sans" w:hAnsi="Nunito Sans"/>
                <w:b/>
                <w:bCs/>
                <w:sz w:val="20"/>
                <w:szCs w:val="20"/>
                <w:lang w:val="lt-LT"/>
              </w:rPr>
            </w:pPr>
            <w:r w:rsidRPr="00265B1D">
              <w:rPr>
                <w:rFonts w:ascii="Nunito Sans" w:hAnsi="Nunito Sans"/>
                <w:b/>
                <w:bCs/>
                <w:sz w:val="20"/>
                <w:szCs w:val="20"/>
                <w:lang w:val="lt-LT"/>
              </w:rPr>
              <w:t>Grupės įmonė</w:t>
            </w:r>
          </w:p>
        </w:tc>
        <w:tc>
          <w:tcPr>
            <w:tcW w:w="1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9A881E" w14:textId="4CFF4A10" w:rsidR="00430778" w:rsidRPr="00265B1D" w:rsidRDefault="00430778" w:rsidP="00D55BCA">
            <w:pPr>
              <w:tabs>
                <w:tab w:val="left" w:pos="567"/>
              </w:tabs>
              <w:spacing w:before="60" w:after="60" w:line="240" w:lineRule="auto"/>
              <w:contextualSpacing/>
              <w:jc w:val="center"/>
              <w:textAlignment w:val="auto"/>
              <w:rPr>
                <w:rFonts w:ascii="Nunito Sans" w:hAnsi="Nunito Sans"/>
                <w:b/>
                <w:bCs/>
                <w:sz w:val="20"/>
                <w:szCs w:val="20"/>
                <w:lang w:val="lt-LT"/>
              </w:rPr>
            </w:pPr>
            <w:r w:rsidRPr="00265B1D">
              <w:rPr>
                <w:rFonts w:ascii="Nunito Sans" w:hAnsi="Nunito Sans"/>
                <w:b/>
                <w:bCs/>
                <w:sz w:val="20"/>
                <w:szCs w:val="20"/>
                <w:lang w:val="lt-LT"/>
              </w:rPr>
              <w:t>1 Pirkimo objekto dalis</w:t>
            </w:r>
            <w:r w:rsidR="00B96454" w:rsidRPr="00265B1D">
              <w:rPr>
                <w:rFonts w:ascii="Nunito Sans" w:hAnsi="Nunito Sans"/>
                <w:b/>
                <w:bCs/>
                <w:sz w:val="20"/>
                <w:szCs w:val="20"/>
                <w:lang w:val="lt-LT"/>
              </w:rPr>
              <w:t xml:space="preserve"> (Austrijos teisė)</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B649402" w14:textId="6D742C53" w:rsidR="00430778" w:rsidRPr="00265B1D" w:rsidRDefault="00430778" w:rsidP="00D55BCA">
            <w:pPr>
              <w:tabs>
                <w:tab w:val="left" w:pos="567"/>
              </w:tabs>
              <w:spacing w:before="60" w:after="60" w:line="240" w:lineRule="auto"/>
              <w:contextualSpacing/>
              <w:jc w:val="center"/>
              <w:textAlignment w:val="auto"/>
              <w:rPr>
                <w:rFonts w:ascii="Nunito Sans" w:hAnsi="Nunito Sans"/>
                <w:b/>
                <w:bCs/>
                <w:sz w:val="20"/>
                <w:szCs w:val="20"/>
                <w:lang w:val="lt-LT"/>
              </w:rPr>
            </w:pPr>
            <w:r w:rsidRPr="00265B1D">
              <w:rPr>
                <w:rFonts w:ascii="Nunito Sans" w:hAnsi="Nunito Sans"/>
                <w:b/>
                <w:bCs/>
                <w:sz w:val="20"/>
                <w:szCs w:val="20"/>
                <w:lang w:val="lt-LT"/>
              </w:rPr>
              <w:t>2 Pirkimo objekto dalis</w:t>
            </w:r>
            <w:r w:rsidR="00B96454" w:rsidRPr="00265B1D">
              <w:rPr>
                <w:rFonts w:ascii="Nunito Sans" w:hAnsi="Nunito Sans"/>
                <w:b/>
                <w:bCs/>
                <w:sz w:val="20"/>
                <w:szCs w:val="20"/>
                <w:lang w:val="lt-LT"/>
              </w:rPr>
              <w:t xml:space="preserve"> (</w:t>
            </w:r>
            <w:r w:rsidR="00CB347C" w:rsidRPr="00265B1D">
              <w:rPr>
                <w:rFonts w:ascii="Nunito Sans" w:hAnsi="Nunito Sans"/>
                <w:b/>
                <w:bCs/>
                <w:sz w:val="20"/>
                <w:szCs w:val="20"/>
                <w:lang w:val="lt-LT"/>
              </w:rPr>
              <w:t>Belgijos teisė</w:t>
            </w:r>
            <w:r w:rsidR="00B96454" w:rsidRPr="00265B1D">
              <w:rPr>
                <w:rFonts w:ascii="Nunito Sans" w:hAnsi="Nunito Sans"/>
                <w:b/>
                <w:bCs/>
                <w:sz w:val="20"/>
                <w:szCs w:val="20"/>
                <w:lang w:val="lt-LT"/>
              </w:rPr>
              <w:t>)</w:t>
            </w:r>
          </w:p>
        </w:tc>
        <w:tc>
          <w:tcPr>
            <w:tcW w:w="1349" w:type="dxa"/>
            <w:tcBorders>
              <w:top w:val="single" w:sz="4" w:space="0" w:color="000000"/>
              <w:left w:val="single" w:sz="4" w:space="0" w:color="000000"/>
              <w:bottom w:val="single" w:sz="4" w:space="0" w:color="000000"/>
              <w:right w:val="single" w:sz="4" w:space="0" w:color="000000"/>
            </w:tcBorders>
          </w:tcPr>
          <w:p w14:paraId="348878B6" w14:textId="01122FF6" w:rsidR="00430778" w:rsidRPr="00265B1D" w:rsidRDefault="00430778" w:rsidP="00D55BCA">
            <w:pPr>
              <w:tabs>
                <w:tab w:val="left" w:pos="567"/>
              </w:tabs>
              <w:spacing w:before="60" w:after="60" w:line="240" w:lineRule="auto"/>
              <w:contextualSpacing/>
              <w:jc w:val="center"/>
              <w:textAlignment w:val="auto"/>
              <w:rPr>
                <w:rFonts w:ascii="Nunito Sans" w:hAnsi="Nunito Sans"/>
                <w:b/>
                <w:bCs/>
                <w:sz w:val="20"/>
                <w:szCs w:val="20"/>
                <w:lang w:val="lt-LT"/>
              </w:rPr>
            </w:pPr>
            <w:r w:rsidRPr="00265B1D">
              <w:rPr>
                <w:rFonts w:ascii="Nunito Sans" w:hAnsi="Nunito Sans"/>
                <w:b/>
                <w:bCs/>
                <w:sz w:val="20"/>
                <w:szCs w:val="20"/>
                <w:lang w:val="lt-LT"/>
              </w:rPr>
              <w:t>3 Pirkimo objekto dalis</w:t>
            </w:r>
            <w:r w:rsidR="00CB347C" w:rsidRPr="00265B1D">
              <w:rPr>
                <w:rFonts w:ascii="Nunito Sans" w:hAnsi="Nunito Sans"/>
                <w:b/>
                <w:bCs/>
                <w:sz w:val="20"/>
                <w:szCs w:val="20"/>
                <w:lang w:val="lt-LT"/>
              </w:rPr>
              <w:t xml:space="preserve"> (Švedijos teisė)</w:t>
            </w:r>
          </w:p>
        </w:tc>
        <w:tc>
          <w:tcPr>
            <w:tcW w:w="1349" w:type="dxa"/>
            <w:tcBorders>
              <w:top w:val="single" w:sz="4" w:space="0" w:color="000000"/>
              <w:left w:val="single" w:sz="4" w:space="0" w:color="000000"/>
              <w:bottom w:val="single" w:sz="4" w:space="0" w:color="000000"/>
              <w:right w:val="single" w:sz="4" w:space="0" w:color="000000"/>
            </w:tcBorders>
          </w:tcPr>
          <w:p w14:paraId="65B3E06F" w14:textId="7AD39E5F" w:rsidR="00430778" w:rsidRPr="00265B1D" w:rsidRDefault="00430778" w:rsidP="00D55BCA">
            <w:pPr>
              <w:tabs>
                <w:tab w:val="left" w:pos="567"/>
              </w:tabs>
              <w:spacing w:before="60" w:after="60" w:line="240" w:lineRule="auto"/>
              <w:contextualSpacing/>
              <w:jc w:val="center"/>
              <w:textAlignment w:val="auto"/>
              <w:rPr>
                <w:rFonts w:ascii="Nunito Sans" w:hAnsi="Nunito Sans"/>
                <w:b/>
                <w:bCs/>
                <w:sz w:val="20"/>
                <w:szCs w:val="20"/>
                <w:lang w:val="lt-LT"/>
              </w:rPr>
            </w:pPr>
            <w:r w:rsidRPr="00265B1D">
              <w:rPr>
                <w:rFonts w:ascii="Nunito Sans" w:hAnsi="Nunito Sans"/>
                <w:b/>
                <w:bCs/>
                <w:sz w:val="20"/>
                <w:szCs w:val="20"/>
                <w:lang w:val="lt-LT"/>
              </w:rPr>
              <w:t>4 Pirkimo objekto dalis</w:t>
            </w:r>
            <w:r w:rsidR="00CB347C" w:rsidRPr="00265B1D">
              <w:rPr>
                <w:rFonts w:ascii="Nunito Sans" w:hAnsi="Nunito Sans"/>
                <w:b/>
                <w:bCs/>
                <w:sz w:val="20"/>
                <w:szCs w:val="20"/>
                <w:lang w:val="lt-LT"/>
              </w:rPr>
              <w:t xml:space="preserve"> (Vokietijos teisė)</w:t>
            </w:r>
          </w:p>
        </w:tc>
        <w:tc>
          <w:tcPr>
            <w:tcW w:w="1349" w:type="dxa"/>
            <w:tcBorders>
              <w:top w:val="single" w:sz="4" w:space="0" w:color="000000"/>
              <w:left w:val="single" w:sz="4" w:space="0" w:color="000000"/>
              <w:bottom w:val="single" w:sz="4" w:space="0" w:color="000000"/>
              <w:right w:val="single" w:sz="4" w:space="0" w:color="000000"/>
            </w:tcBorders>
          </w:tcPr>
          <w:p w14:paraId="661830C8" w14:textId="6C045403" w:rsidR="00430778" w:rsidRPr="00265B1D" w:rsidRDefault="00430778" w:rsidP="00D55BCA">
            <w:pPr>
              <w:tabs>
                <w:tab w:val="left" w:pos="567"/>
              </w:tabs>
              <w:spacing w:before="60" w:after="60" w:line="240" w:lineRule="auto"/>
              <w:contextualSpacing/>
              <w:jc w:val="center"/>
              <w:textAlignment w:val="auto"/>
              <w:rPr>
                <w:rFonts w:ascii="Nunito Sans" w:hAnsi="Nunito Sans"/>
                <w:b/>
                <w:bCs/>
                <w:sz w:val="20"/>
                <w:szCs w:val="20"/>
                <w:lang w:val="lt-LT"/>
              </w:rPr>
            </w:pPr>
            <w:r w:rsidRPr="00265B1D">
              <w:rPr>
                <w:rFonts w:ascii="Nunito Sans" w:hAnsi="Nunito Sans"/>
                <w:b/>
                <w:bCs/>
                <w:sz w:val="20"/>
                <w:szCs w:val="20"/>
                <w:lang w:val="lt-LT"/>
              </w:rPr>
              <w:t>5 Pirkimo objekto dalis</w:t>
            </w:r>
            <w:r w:rsidR="00CB347C" w:rsidRPr="00265B1D">
              <w:rPr>
                <w:rFonts w:ascii="Nunito Sans" w:hAnsi="Nunito Sans"/>
                <w:b/>
                <w:bCs/>
                <w:sz w:val="20"/>
                <w:szCs w:val="20"/>
                <w:lang w:val="lt-LT"/>
              </w:rPr>
              <w:t xml:space="preserve"> (Liuksemburgo teisė)</w:t>
            </w:r>
          </w:p>
        </w:tc>
      </w:tr>
      <w:tr w:rsidR="00430778" w:rsidRPr="00265B1D" w14:paraId="2E2928FC" w14:textId="6C02AF5B" w:rsidTr="00533C5B">
        <w:trPr>
          <w:trHeight w:val="289"/>
        </w:trPr>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9798B" w14:textId="77777777" w:rsidR="00430778" w:rsidRPr="00265B1D" w:rsidRDefault="00430778" w:rsidP="00D55BCA">
            <w:pPr>
              <w:tabs>
                <w:tab w:val="left" w:pos="567"/>
              </w:tabs>
              <w:spacing w:before="60" w:after="60" w:line="240" w:lineRule="auto"/>
              <w:contextualSpacing/>
              <w:jc w:val="both"/>
              <w:textAlignment w:val="auto"/>
              <w:rPr>
                <w:rFonts w:ascii="Nunito Sans" w:hAnsi="Nunito Sans"/>
                <w:sz w:val="20"/>
                <w:szCs w:val="20"/>
                <w:lang w:val="lt-LT"/>
              </w:rPr>
            </w:pPr>
            <w:r w:rsidRPr="00265B1D">
              <w:rPr>
                <w:rFonts w:ascii="Nunito Sans" w:eastAsia="Aptos" w:hAnsi="Nunito Sans" w:cs="Arial"/>
                <w:bCs/>
                <w:sz w:val="20"/>
                <w:szCs w:val="20"/>
                <w:lang w:val="lt-LT"/>
              </w:rPr>
              <w:t>AB „</w:t>
            </w:r>
            <w:proofErr w:type="spellStart"/>
            <w:r w:rsidRPr="00265B1D">
              <w:rPr>
                <w:rFonts w:ascii="Nunito Sans" w:eastAsia="Aptos" w:hAnsi="Nunito Sans" w:cs="Arial"/>
                <w:bCs/>
                <w:sz w:val="20"/>
                <w:szCs w:val="20"/>
                <w:lang w:val="lt-LT"/>
              </w:rPr>
              <w:t>Amber</w:t>
            </w:r>
            <w:proofErr w:type="spellEnd"/>
            <w:r w:rsidRPr="00265B1D">
              <w:rPr>
                <w:rFonts w:ascii="Nunito Sans" w:eastAsia="Aptos" w:hAnsi="Nunito Sans" w:cs="Arial"/>
                <w:bCs/>
                <w:sz w:val="20"/>
                <w:szCs w:val="20"/>
                <w:lang w:val="lt-LT"/>
              </w:rPr>
              <w:t xml:space="preserve"> </w:t>
            </w:r>
            <w:proofErr w:type="spellStart"/>
            <w:r w:rsidRPr="00265B1D">
              <w:rPr>
                <w:rFonts w:ascii="Nunito Sans" w:eastAsia="Aptos" w:hAnsi="Nunito Sans" w:cs="Arial"/>
                <w:bCs/>
                <w:sz w:val="20"/>
                <w:szCs w:val="20"/>
                <w:lang w:val="lt-LT"/>
              </w:rPr>
              <w:t>Grid</w:t>
            </w:r>
            <w:proofErr w:type="spellEnd"/>
            <w:r w:rsidRPr="00265B1D">
              <w:rPr>
                <w:rFonts w:ascii="Nunito Sans" w:eastAsia="Aptos" w:hAnsi="Nunito Sans" w:cs="Arial"/>
                <w:bCs/>
                <w:sz w:val="20"/>
                <w:szCs w:val="20"/>
                <w:lang w:val="lt-LT"/>
              </w:rPr>
              <w:t>“</w:t>
            </w:r>
          </w:p>
        </w:tc>
        <w:tc>
          <w:tcPr>
            <w:tcW w:w="1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89E3D" w14:textId="2CE611C4" w:rsidR="00430778" w:rsidRPr="00265B1D" w:rsidRDefault="00B96454" w:rsidP="00D55BCA">
            <w:pPr>
              <w:tabs>
                <w:tab w:val="left" w:pos="567"/>
              </w:tabs>
              <w:spacing w:before="60" w:after="60" w:line="240" w:lineRule="auto"/>
              <w:contextualSpacing/>
              <w:jc w:val="center"/>
              <w:textAlignment w:val="auto"/>
              <w:rPr>
                <w:rFonts w:ascii="Nunito Sans" w:hAnsi="Nunito Sans"/>
                <w:sz w:val="20"/>
                <w:szCs w:val="20"/>
                <w:lang w:val="lt-LT"/>
              </w:rPr>
            </w:pPr>
            <w:r w:rsidRPr="00265B1D">
              <w:rPr>
                <w:rFonts w:ascii="Nunito Sans" w:hAnsi="Nunito Sans"/>
                <w:sz w:val="20"/>
                <w:szCs w:val="20"/>
                <w:lang w:val="lt-LT"/>
              </w:rPr>
              <w:t>25 000</w:t>
            </w:r>
            <w:r w:rsidR="00430778" w:rsidRPr="00265B1D">
              <w:rPr>
                <w:rFonts w:ascii="Nunito Sans" w:hAnsi="Nunito Sans"/>
                <w:sz w:val="20"/>
                <w:szCs w:val="20"/>
                <w:lang w:val="lt-LT"/>
              </w:rPr>
              <w:t xml:space="preserve"> Eur be PVM</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02B74B5" w14:textId="11444813" w:rsidR="00430778" w:rsidRPr="00265B1D" w:rsidRDefault="00A35E58" w:rsidP="00D55BCA">
            <w:pPr>
              <w:tabs>
                <w:tab w:val="left" w:pos="567"/>
              </w:tabs>
              <w:spacing w:before="60" w:after="60" w:line="240" w:lineRule="auto"/>
              <w:contextualSpacing/>
              <w:jc w:val="center"/>
              <w:textAlignment w:val="auto"/>
              <w:rPr>
                <w:rFonts w:ascii="Nunito Sans" w:hAnsi="Nunito Sans"/>
                <w:sz w:val="20"/>
                <w:szCs w:val="20"/>
                <w:lang w:val="lt-LT"/>
              </w:rPr>
            </w:pPr>
            <w:r w:rsidRPr="00265B1D">
              <w:rPr>
                <w:rFonts w:ascii="Nunito Sans" w:hAnsi="Nunito Sans"/>
                <w:sz w:val="20"/>
                <w:szCs w:val="20"/>
                <w:lang w:val="lt-LT"/>
              </w:rPr>
              <w:t>15</w:t>
            </w:r>
            <w:r w:rsidR="00430778" w:rsidRPr="00265B1D">
              <w:rPr>
                <w:rFonts w:ascii="Nunito Sans" w:hAnsi="Nunito Sans"/>
                <w:sz w:val="20"/>
                <w:szCs w:val="20"/>
                <w:lang w:val="lt-LT"/>
              </w:rPr>
              <w:t xml:space="preserve"> 000 Eur be PVM</w:t>
            </w:r>
          </w:p>
        </w:tc>
        <w:tc>
          <w:tcPr>
            <w:tcW w:w="1349" w:type="dxa"/>
            <w:tcBorders>
              <w:top w:val="single" w:sz="4" w:space="0" w:color="000000"/>
              <w:left w:val="single" w:sz="4" w:space="0" w:color="000000"/>
              <w:bottom w:val="single" w:sz="4" w:space="0" w:color="000000"/>
              <w:right w:val="single" w:sz="4" w:space="0" w:color="000000"/>
            </w:tcBorders>
          </w:tcPr>
          <w:p w14:paraId="763D9156" w14:textId="2D116AC3" w:rsidR="00430778" w:rsidRPr="00265B1D" w:rsidRDefault="00A35E58" w:rsidP="00D55BCA">
            <w:pPr>
              <w:tabs>
                <w:tab w:val="left" w:pos="567"/>
              </w:tabs>
              <w:spacing w:before="60" w:after="60" w:line="240" w:lineRule="auto"/>
              <w:contextualSpacing/>
              <w:jc w:val="center"/>
              <w:textAlignment w:val="auto"/>
              <w:rPr>
                <w:rFonts w:ascii="Nunito Sans" w:hAnsi="Nunito Sans"/>
                <w:sz w:val="20"/>
                <w:szCs w:val="20"/>
                <w:lang w:val="lt-LT"/>
              </w:rPr>
            </w:pPr>
            <w:r w:rsidRPr="00265B1D">
              <w:rPr>
                <w:rFonts w:ascii="Nunito Sans" w:hAnsi="Nunito Sans"/>
                <w:sz w:val="20"/>
                <w:szCs w:val="20"/>
                <w:lang w:val="lt-LT"/>
              </w:rPr>
              <w:t>25 000 Eur be PVM</w:t>
            </w:r>
          </w:p>
        </w:tc>
        <w:tc>
          <w:tcPr>
            <w:tcW w:w="1349" w:type="dxa"/>
            <w:tcBorders>
              <w:top w:val="single" w:sz="4" w:space="0" w:color="000000"/>
              <w:left w:val="single" w:sz="4" w:space="0" w:color="000000"/>
              <w:bottom w:val="single" w:sz="4" w:space="0" w:color="000000"/>
              <w:right w:val="single" w:sz="4" w:space="0" w:color="000000"/>
            </w:tcBorders>
          </w:tcPr>
          <w:p w14:paraId="619BECAD" w14:textId="03DB20FA" w:rsidR="00430778" w:rsidRPr="00265B1D" w:rsidRDefault="00A35E58" w:rsidP="00D55BCA">
            <w:pPr>
              <w:tabs>
                <w:tab w:val="left" w:pos="567"/>
              </w:tabs>
              <w:spacing w:before="60" w:after="60" w:line="240" w:lineRule="auto"/>
              <w:contextualSpacing/>
              <w:jc w:val="center"/>
              <w:textAlignment w:val="auto"/>
              <w:rPr>
                <w:rFonts w:ascii="Nunito Sans" w:hAnsi="Nunito Sans"/>
                <w:sz w:val="20"/>
                <w:szCs w:val="20"/>
                <w:lang w:val="lt-LT"/>
              </w:rPr>
            </w:pPr>
            <w:r w:rsidRPr="00265B1D">
              <w:rPr>
                <w:rFonts w:ascii="Nunito Sans" w:hAnsi="Nunito Sans"/>
                <w:sz w:val="20"/>
                <w:szCs w:val="20"/>
                <w:lang w:val="lt-LT"/>
              </w:rPr>
              <w:t>15 000 Eur be PVM</w:t>
            </w:r>
          </w:p>
        </w:tc>
        <w:tc>
          <w:tcPr>
            <w:tcW w:w="1349" w:type="dxa"/>
            <w:tcBorders>
              <w:top w:val="single" w:sz="4" w:space="0" w:color="000000"/>
              <w:left w:val="single" w:sz="4" w:space="0" w:color="000000"/>
              <w:bottom w:val="single" w:sz="4" w:space="0" w:color="000000"/>
              <w:right w:val="single" w:sz="4" w:space="0" w:color="000000"/>
            </w:tcBorders>
          </w:tcPr>
          <w:p w14:paraId="3E0E24A7" w14:textId="40301509" w:rsidR="00430778" w:rsidRPr="00265B1D" w:rsidRDefault="00920A43" w:rsidP="00D55BCA">
            <w:pPr>
              <w:tabs>
                <w:tab w:val="left" w:pos="567"/>
              </w:tabs>
              <w:spacing w:before="60" w:after="60" w:line="240" w:lineRule="auto"/>
              <w:contextualSpacing/>
              <w:jc w:val="center"/>
              <w:textAlignment w:val="auto"/>
              <w:rPr>
                <w:rFonts w:ascii="Nunito Sans" w:hAnsi="Nunito Sans"/>
                <w:sz w:val="20"/>
                <w:szCs w:val="20"/>
                <w:lang w:val="lt-LT"/>
              </w:rPr>
            </w:pPr>
            <w:r w:rsidRPr="00265B1D">
              <w:rPr>
                <w:rFonts w:ascii="Nunito Sans" w:hAnsi="Nunito Sans"/>
                <w:sz w:val="20"/>
                <w:szCs w:val="20"/>
                <w:lang w:val="lt-LT"/>
              </w:rPr>
              <w:t>10 000 Eur be PVM</w:t>
            </w:r>
          </w:p>
        </w:tc>
      </w:tr>
      <w:tr w:rsidR="00430778" w:rsidRPr="00265B1D" w14:paraId="09505FD4" w14:textId="7D040341" w:rsidTr="00533C5B">
        <w:trPr>
          <w:trHeight w:val="289"/>
        </w:trPr>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60E3B" w14:textId="77777777" w:rsidR="00430778" w:rsidRPr="00265B1D" w:rsidRDefault="00430778" w:rsidP="00D55BCA">
            <w:pPr>
              <w:tabs>
                <w:tab w:val="left" w:pos="567"/>
              </w:tabs>
              <w:spacing w:before="60" w:after="60" w:line="240" w:lineRule="auto"/>
              <w:contextualSpacing/>
              <w:jc w:val="both"/>
              <w:textAlignment w:val="auto"/>
              <w:rPr>
                <w:rFonts w:ascii="Nunito Sans" w:hAnsi="Nunito Sans"/>
                <w:sz w:val="20"/>
                <w:szCs w:val="20"/>
                <w:lang w:val="lt-LT"/>
              </w:rPr>
            </w:pPr>
            <w:r w:rsidRPr="00265B1D">
              <w:rPr>
                <w:rFonts w:ascii="Nunito Sans" w:eastAsia="Aptos" w:hAnsi="Nunito Sans" w:cs="Arial"/>
                <w:bCs/>
                <w:sz w:val="20"/>
                <w:szCs w:val="20"/>
                <w:lang w:val="lt-LT"/>
              </w:rPr>
              <w:t>BALTPOOL UAB</w:t>
            </w:r>
          </w:p>
        </w:tc>
        <w:tc>
          <w:tcPr>
            <w:tcW w:w="1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CE098" w14:textId="6F0E563E" w:rsidR="00430778" w:rsidRPr="00265B1D" w:rsidRDefault="00920A43" w:rsidP="00D55BCA">
            <w:pPr>
              <w:tabs>
                <w:tab w:val="left" w:pos="567"/>
              </w:tabs>
              <w:spacing w:before="60" w:after="60" w:line="240" w:lineRule="auto"/>
              <w:contextualSpacing/>
              <w:jc w:val="center"/>
              <w:textAlignment w:val="auto"/>
              <w:rPr>
                <w:rFonts w:ascii="Nunito Sans" w:hAnsi="Nunito Sans"/>
                <w:sz w:val="20"/>
                <w:szCs w:val="20"/>
                <w:lang w:val="lt-LT"/>
              </w:rPr>
            </w:pPr>
            <w:r w:rsidRPr="00265B1D">
              <w:rPr>
                <w:rFonts w:ascii="Nunito Sans" w:hAnsi="Nunito Sans"/>
                <w:sz w:val="20"/>
                <w:szCs w:val="20"/>
                <w:lang w:val="lt-LT"/>
              </w:rPr>
              <w:t>0</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5B12E77" w14:textId="31C98715" w:rsidR="00430778" w:rsidRPr="00265B1D" w:rsidRDefault="00920A43" w:rsidP="00D55BCA">
            <w:pPr>
              <w:tabs>
                <w:tab w:val="left" w:pos="567"/>
              </w:tabs>
              <w:spacing w:before="60" w:after="60" w:line="240" w:lineRule="auto"/>
              <w:contextualSpacing/>
              <w:jc w:val="center"/>
              <w:textAlignment w:val="auto"/>
              <w:rPr>
                <w:rFonts w:ascii="Nunito Sans" w:hAnsi="Nunito Sans"/>
                <w:sz w:val="20"/>
                <w:szCs w:val="20"/>
                <w:lang w:val="lt-LT"/>
              </w:rPr>
            </w:pPr>
            <w:r w:rsidRPr="00265B1D">
              <w:rPr>
                <w:rFonts w:ascii="Nunito Sans" w:hAnsi="Nunito Sans"/>
                <w:sz w:val="20"/>
                <w:szCs w:val="20"/>
                <w:lang w:val="lt-LT"/>
              </w:rPr>
              <w:t>0</w:t>
            </w:r>
          </w:p>
        </w:tc>
        <w:tc>
          <w:tcPr>
            <w:tcW w:w="1349" w:type="dxa"/>
            <w:tcBorders>
              <w:top w:val="single" w:sz="4" w:space="0" w:color="000000"/>
              <w:left w:val="single" w:sz="4" w:space="0" w:color="000000"/>
              <w:bottom w:val="single" w:sz="4" w:space="0" w:color="000000"/>
              <w:right w:val="single" w:sz="4" w:space="0" w:color="000000"/>
            </w:tcBorders>
          </w:tcPr>
          <w:p w14:paraId="7ED03076" w14:textId="63D3F744" w:rsidR="00430778" w:rsidRPr="00265B1D" w:rsidRDefault="00920A43" w:rsidP="00D55BCA">
            <w:pPr>
              <w:tabs>
                <w:tab w:val="left" w:pos="567"/>
              </w:tabs>
              <w:spacing w:before="60" w:after="60" w:line="240" w:lineRule="auto"/>
              <w:contextualSpacing/>
              <w:jc w:val="center"/>
              <w:textAlignment w:val="auto"/>
              <w:rPr>
                <w:rFonts w:ascii="Nunito Sans" w:hAnsi="Nunito Sans"/>
                <w:sz w:val="20"/>
                <w:szCs w:val="20"/>
                <w:lang w:val="lt-LT"/>
              </w:rPr>
            </w:pPr>
            <w:r w:rsidRPr="00265B1D">
              <w:rPr>
                <w:rFonts w:ascii="Nunito Sans" w:hAnsi="Nunito Sans"/>
                <w:sz w:val="20"/>
                <w:szCs w:val="20"/>
                <w:lang w:val="lt-LT"/>
              </w:rPr>
              <w:t>0</w:t>
            </w:r>
          </w:p>
        </w:tc>
        <w:tc>
          <w:tcPr>
            <w:tcW w:w="1349" w:type="dxa"/>
            <w:tcBorders>
              <w:top w:val="single" w:sz="4" w:space="0" w:color="000000"/>
              <w:left w:val="single" w:sz="4" w:space="0" w:color="000000"/>
              <w:bottom w:val="single" w:sz="4" w:space="0" w:color="000000"/>
              <w:right w:val="single" w:sz="4" w:space="0" w:color="000000"/>
            </w:tcBorders>
          </w:tcPr>
          <w:p w14:paraId="3F15623D" w14:textId="3ACA24C1" w:rsidR="00430778" w:rsidRPr="00265B1D" w:rsidRDefault="00920A43" w:rsidP="00D55BCA">
            <w:pPr>
              <w:tabs>
                <w:tab w:val="left" w:pos="567"/>
              </w:tabs>
              <w:spacing w:before="60" w:after="60" w:line="240" w:lineRule="auto"/>
              <w:contextualSpacing/>
              <w:jc w:val="center"/>
              <w:textAlignment w:val="auto"/>
              <w:rPr>
                <w:rFonts w:ascii="Nunito Sans" w:hAnsi="Nunito Sans"/>
                <w:sz w:val="20"/>
                <w:szCs w:val="20"/>
                <w:lang w:val="lt-LT"/>
              </w:rPr>
            </w:pPr>
            <w:r w:rsidRPr="00265B1D">
              <w:rPr>
                <w:rFonts w:ascii="Nunito Sans" w:hAnsi="Nunito Sans"/>
                <w:sz w:val="20"/>
                <w:szCs w:val="20"/>
                <w:lang w:val="lt-LT"/>
              </w:rPr>
              <w:t>45 000 Eur be PVM</w:t>
            </w:r>
          </w:p>
        </w:tc>
        <w:tc>
          <w:tcPr>
            <w:tcW w:w="1349" w:type="dxa"/>
            <w:tcBorders>
              <w:top w:val="single" w:sz="4" w:space="0" w:color="000000"/>
              <w:left w:val="single" w:sz="4" w:space="0" w:color="000000"/>
              <w:bottom w:val="single" w:sz="4" w:space="0" w:color="000000"/>
              <w:right w:val="single" w:sz="4" w:space="0" w:color="000000"/>
            </w:tcBorders>
          </w:tcPr>
          <w:p w14:paraId="1DFDDCAF" w14:textId="610A17B4" w:rsidR="00430778" w:rsidRPr="00265B1D" w:rsidRDefault="00920A43" w:rsidP="00D55BCA">
            <w:pPr>
              <w:tabs>
                <w:tab w:val="left" w:pos="567"/>
              </w:tabs>
              <w:spacing w:before="60" w:after="60" w:line="240" w:lineRule="auto"/>
              <w:contextualSpacing/>
              <w:jc w:val="center"/>
              <w:textAlignment w:val="auto"/>
              <w:rPr>
                <w:rFonts w:ascii="Nunito Sans" w:hAnsi="Nunito Sans"/>
                <w:sz w:val="20"/>
                <w:szCs w:val="20"/>
                <w:lang w:val="lt-LT"/>
              </w:rPr>
            </w:pPr>
            <w:r w:rsidRPr="00265B1D">
              <w:rPr>
                <w:rFonts w:ascii="Nunito Sans" w:hAnsi="Nunito Sans"/>
                <w:sz w:val="20"/>
                <w:szCs w:val="20"/>
                <w:lang w:val="lt-LT"/>
              </w:rPr>
              <w:t>0</w:t>
            </w:r>
          </w:p>
        </w:tc>
      </w:tr>
      <w:tr w:rsidR="00430778" w:rsidRPr="00265B1D" w14:paraId="0F22F1CE" w14:textId="4006F474" w:rsidTr="00533C5B">
        <w:trPr>
          <w:trHeight w:val="289"/>
        </w:trPr>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EDD1B" w14:textId="77777777" w:rsidR="00430778" w:rsidRPr="00265B1D" w:rsidRDefault="00430778" w:rsidP="00D55BCA">
            <w:pPr>
              <w:tabs>
                <w:tab w:val="left" w:pos="567"/>
              </w:tabs>
              <w:spacing w:before="60" w:after="60" w:line="240" w:lineRule="auto"/>
              <w:contextualSpacing/>
              <w:jc w:val="both"/>
              <w:textAlignment w:val="auto"/>
              <w:rPr>
                <w:rFonts w:ascii="Nunito Sans" w:hAnsi="Nunito Sans"/>
                <w:sz w:val="20"/>
                <w:szCs w:val="20"/>
                <w:lang w:val="lt-LT"/>
              </w:rPr>
            </w:pPr>
            <w:r w:rsidRPr="00265B1D">
              <w:rPr>
                <w:rFonts w:ascii="Nunito Sans" w:eastAsia="Aptos" w:hAnsi="Nunito Sans" w:cs="Arial"/>
                <w:bCs/>
                <w:sz w:val="20"/>
                <w:szCs w:val="20"/>
                <w:lang w:val="lt-LT"/>
              </w:rPr>
              <w:t>UAB „EPSO-G“</w:t>
            </w:r>
          </w:p>
        </w:tc>
        <w:tc>
          <w:tcPr>
            <w:tcW w:w="1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54C66" w14:textId="36591D05" w:rsidR="00430778" w:rsidRPr="00265B1D" w:rsidRDefault="008A0049" w:rsidP="00D55BCA">
            <w:pPr>
              <w:tabs>
                <w:tab w:val="left" w:pos="567"/>
              </w:tabs>
              <w:spacing w:before="60" w:after="60" w:line="240" w:lineRule="auto"/>
              <w:contextualSpacing/>
              <w:jc w:val="center"/>
              <w:textAlignment w:val="auto"/>
              <w:rPr>
                <w:rFonts w:ascii="Nunito Sans" w:hAnsi="Nunito Sans"/>
                <w:sz w:val="20"/>
                <w:szCs w:val="20"/>
                <w:lang w:val="lt-LT"/>
              </w:rPr>
            </w:pPr>
            <w:r w:rsidRPr="00265B1D">
              <w:rPr>
                <w:rFonts w:ascii="Nunito Sans" w:hAnsi="Nunito Sans"/>
                <w:sz w:val="20"/>
                <w:szCs w:val="20"/>
                <w:lang w:val="lt-LT"/>
              </w:rPr>
              <w:t>0</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81094A2" w14:textId="099861F6" w:rsidR="00430778" w:rsidRPr="00265B1D" w:rsidRDefault="008A0049" w:rsidP="00D55BCA">
            <w:pPr>
              <w:tabs>
                <w:tab w:val="left" w:pos="567"/>
              </w:tabs>
              <w:spacing w:before="60" w:after="60" w:line="240" w:lineRule="auto"/>
              <w:contextualSpacing/>
              <w:jc w:val="center"/>
              <w:textAlignment w:val="auto"/>
              <w:rPr>
                <w:rFonts w:ascii="Nunito Sans" w:hAnsi="Nunito Sans"/>
                <w:sz w:val="20"/>
                <w:szCs w:val="20"/>
                <w:lang w:val="lt-LT"/>
              </w:rPr>
            </w:pPr>
            <w:r w:rsidRPr="00265B1D">
              <w:rPr>
                <w:rFonts w:ascii="Nunito Sans" w:hAnsi="Nunito Sans"/>
                <w:sz w:val="20"/>
                <w:szCs w:val="20"/>
                <w:lang w:val="lt-LT"/>
              </w:rPr>
              <w:t>0</w:t>
            </w:r>
          </w:p>
        </w:tc>
        <w:tc>
          <w:tcPr>
            <w:tcW w:w="1349" w:type="dxa"/>
            <w:tcBorders>
              <w:top w:val="single" w:sz="4" w:space="0" w:color="000000"/>
              <w:left w:val="single" w:sz="4" w:space="0" w:color="000000"/>
              <w:bottom w:val="single" w:sz="4" w:space="0" w:color="000000"/>
              <w:right w:val="single" w:sz="4" w:space="0" w:color="000000"/>
            </w:tcBorders>
          </w:tcPr>
          <w:p w14:paraId="69566AF3" w14:textId="26B79C28" w:rsidR="00430778" w:rsidRPr="00265B1D" w:rsidRDefault="00180CB7" w:rsidP="00D55BCA">
            <w:pPr>
              <w:tabs>
                <w:tab w:val="left" w:pos="567"/>
              </w:tabs>
              <w:spacing w:before="60" w:after="60" w:line="240" w:lineRule="auto"/>
              <w:contextualSpacing/>
              <w:jc w:val="center"/>
              <w:textAlignment w:val="auto"/>
              <w:rPr>
                <w:rFonts w:ascii="Nunito Sans" w:hAnsi="Nunito Sans"/>
                <w:sz w:val="20"/>
                <w:szCs w:val="20"/>
                <w:lang w:val="lt-LT"/>
              </w:rPr>
            </w:pPr>
            <w:r w:rsidRPr="00265B1D">
              <w:rPr>
                <w:rFonts w:ascii="Nunito Sans" w:hAnsi="Nunito Sans"/>
                <w:sz w:val="20"/>
                <w:szCs w:val="20"/>
                <w:lang w:val="lt-LT"/>
              </w:rPr>
              <w:t>7 000 Eur be PVM</w:t>
            </w:r>
          </w:p>
        </w:tc>
        <w:tc>
          <w:tcPr>
            <w:tcW w:w="1349" w:type="dxa"/>
            <w:tcBorders>
              <w:top w:val="single" w:sz="4" w:space="0" w:color="000000"/>
              <w:left w:val="single" w:sz="4" w:space="0" w:color="000000"/>
              <w:bottom w:val="single" w:sz="4" w:space="0" w:color="000000"/>
              <w:right w:val="single" w:sz="4" w:space="0" w:color="000000"/>
            </w:tcBorders>
          </w:tcPr>
          <w:p w14:paraId="69779606" w14:textId="09EFA85B" w:rsidR="00430778" w:rsidRPr="00265B1D" w:rsidRDefault="00180CB7" w:rsidP="00D55BCA">
            <w:pPr>
              <w:tabs>
                <w:tab w:val="left" w:pos="567"/>
              </w:tabs>
              <w:spacing w:before="60" w:after="60" w:line="240" w:lineRule="auto"/>
              <w:contextualSpacing/>
              <w:jc w:val="center"/>
              <w:textAlignment w:val="auto"/>
              <w:rPr>
                <w:rFonts w:ascii="Nunito Sans" w:hAnsi="Nunito Sans"/>
                <w:sz w:val="20"/>
                <w:szCs w:val="20"/>
                <w:lang w:val="lt-LT"/>
              </w:rPr>
            </w:pPr>
            <w:r w:rsidRPr="00265B1D">
              <w:rPr>
                <w:rFonts w:ascii="Nunito Sans" w:hAnsi="Nunito Sans"/>
                <w:sz w:val="20"/>
                <w:szCs w:val="20"/>
                <w:lang w:val="lt-LT"/>
              </w:rPr>
              <w:t>5 000 Eur be PVM</w:t>
            </w:r>
          </w:p>
        </w:tc>
        <w:tc>
          <w:tcPr>
            <w:tcW w:w="1349" w:type="dxa"/>
            <w:tcBorders>
              <w:top w:val="single" w:sz="4" w:space="0" w:color="000000"/>
              <w:left w:val="single" w:sz="4" w:space="0" w:color="000000"/>
              <w:bottom w:val="single" w:sz="4" w:space="0" w:color="000000"/>
              <w:right w:val="single" w:sz="4" w:space="0" w:color="000000"/>
            </w:tcBorders>
          </w:tcPr>
          <w:p w14:paraId="65DCE84B" w14:textId="03E08073" w:rsidR="00430778" w:rsidRPr="00265B1D" w:rsidRDefault="00180CB7" w:rsidP="00D55BCA">
            <w:pPr>
              <w:tabs>
                <w:tab w:val="left" w:pos="567"/>
              </w:tabs>
              <w:spacing w:before="60" w:after="60" w:line="240" w:lineRule="auto"/>
              <w:contextualSpacing/>
              <w:jc w:val="center"/>
              <w:textAlignment w:val="auto"/>
              <w:rPr>
                <w:rFonts w:ascii="Nunito Sans" w:hAnsi="Nunito Sans"/>
                <w:sz w:val="20"/>
                <w:szCs w:val="20"/>
                <w:lang w:val="lt-LT"/>
              </w:rPr>
            </w:pPr>
            <w:r w:rsidRPr="00265B1D">
              <w:rPr>
                <w:rFonts w:ascii="Nunito Sans" w:hAnsi="Nunito Sans"/>
                <w:sz w:val="20"/>
                <w:szCs w:val="20"/>
                <w:lang w:val="lt-LT"/>
              </w:rPr>
              <w:t>8 000 Eur be PVM</w:t>
            </w:r>
          </w:p>
        </w:tc>
      </w:tr>
      <w:tr w:rsidR="00430778" w:rsidRPr="00265B1D" w14:paraId="146773DB" w14:textId="30717A03" w:rsidTr="00533C5B">
        <w:trPr>
          <w:trHeight w:val="318"/>
        </w:trPr>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A33557" w14:textId="77777777" w:rsidR="00430778" w:rsidRPr="00265B1D" w:rsidRDefault="00430778" w:rsidP="00D55BCA">
            <w:pPr>
              <w:tabs>
                <w:tab w:val="left" w:pos="567"/>
              </w:tabs>
              <w:spacing w:before="60" w:after="60" w:line="240" w:lineRule="auto"/>
              <w:contextualSpacing/>
              <w:jc w:val="both"/>
              <w:textAlignment w:val="auto"/>
              <w:rPr>
                <w:rFonts w:ascii="Nunito Sans" w:hAnsi="Nunito Sans"/>
                <w:sz w:val="20"/>
                <w:szCs w:val="20"/>
                <w:lang w:val="lt-LT"/>
              </w:rPr>
            </w:pPr>
            <w:r w:rsidRPr="00265B1D">
              <w:rPr>
                <w:rFonts w:ascii="Nunito Sans" w:eastAsia="Aptos" w:hAnsi="Nunito Sans" w:cs="Arial"/>
                <w:bCs/>
                <w:sz w:val="20"/>
                <w:szCs w:val="20"/>
                <w:lang w:val="lt-LT"/>
              </w:rPr>
              <w:t>LITGRID AB</w:t>
            </w:r>
          </w:p>
        </w:tc>
        <w:tc>
          <w:tcPr>
            <w:tcW w:w="1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422BB6" w14:textId="40483833" w:rsidR="00430778" w:rsidRPr="00265B1D" w:rsidRDefault="00B065CE" w:rsidP="00D55BCA">
            <w:pPr>
              <w:tabs>
                <w:tab w:val="left" w:pos="567"/>
              </w:tabs>
              <w:spacing w:before="60" w:after="60" w:line="240" w:lineRule="auto"/>
              <w:contextualSpacing/>
              <w:jc w:val="center"/>
              <w:textAlignment w:val="auto"/>
              <w:rPr>
                <w:rFonts w:ascii="Nunito Sans" w:hAnsi="Nunito Sans"/>
                <w:sz w:val="20"/>
                <w:szCs w:val="20"/>
                <w:lang w:val="lt-LT"/>
              </w:rPr>
            </w:pPr>
            <w:r w:rsidRPr="00265B1D">
              <w:rPr>
                <w:rFonts w:ascii="Nunito Sans" w:hAnsi="Nunito Sans"/>
                <w:sz w:val="20"/>
                <w:szCs w:val="20"/>
                <w:lang w:val="lt-LT"/>
              </w:rPr>
              <w:t>0</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F93CE8A" w14:textId="0DD10B62" w:rsidR="00430778" w:rsidRPr="00265B1D" w:rsidRDefault="00B065CE" w:rsidP="00D55BCA">
            <w:pPr>
              <w:tabs>
                <w:tab w:val="left" w:pos="567"/>
              </w:tabs>
              <w:spacing w:before="60" w:after="60" w:line="240" w:lineRule="auto"/>
              <w:contextualSpacing/>
              <w:jc w:val="center"/>
              <w:textAlignment w:val="auto"/>
              <w:rPr>
                <w:rFonts w:ascii="Nunito Sans" w:hAnsi="Nunito Sans"/>
                <w:sz w:val="20"/>
                <w:szCs w:val="20"/>
                <w:lang w:val="lt-LT"/>
              </w:rPr>
            </w:pPr>
            <w:r w:rsidRPr="00265B1D">
              <w:rPr>
                <w:rFonts w:ascii="Nunito Sans" w:hAnsi="Nunito Sans"/>
                <w:sz w:val="20"/>
                <w:szCs w:val="20"/>
                <w:lang w:val="lt-LT"/>
              </w:rPr>
              <w:t>10 000 Eur be PVM</w:t>
            </w:r>
          </w:p>
        </w:tc>
        <w:tc>
          <w:tcPr>
            <w:tcW w:w="1349" w:type="dxa"/>
            <w:tcBorders>
              <w:top w:val="single" w:sz="4" w:space="0" w:color="000000"/>
              <w:left w:val="single" w:sz="4" w:space="0" w:color="000000"/>
              <w:bottom w:val="single" w:sz="4" w:space="0" w:color="000000"/>
              <w:right w:val="single" w:sz="4" w:space="0" w:color="000000"/>
            </w:tcBorders>
          </w:tcPr>
          <w:p w14:paraId="295A9CE6" w14:textId="3F4BDB6B" w:rsidR="00430778" w:rsidRPr="00265B1D" w:rsidRDefault="00C11624" w:rsidP="00D55BCA">
            <w:pPr>
              <w:tabs>
                <w:tab w:val="left" w:pos="567"/>
              </w:tabs>
              <w:spacing w:before="60" w:after="60" w:line="240" w:lineRule="auto"/>
              <w:contextualSpacing/>
              <w:jc w:val="center"/>
              <w:textAlignment w:val="auto"/>
              <w:rPr>
                <w:rFonts w:ascii="Nunito Sans" w:hAnsi="Nunito Sans"/>
                <w:sz w:val="20"/>
                <w:szCs w:val="20"/>
                <w:lang w:val="lt-LT"/>
              </w:rPr>
            </w:pPr>
            <w:r w:rsidRPr="00265B1D">
              <w:rPr>
                <w:rFonts w:ascii="Nunito Sans" w:hAnsi="Nunito Sans"/>
                <w:sz w:val="20"/>
                <w:szCs w:val="20"/>
                <w:lang w:val="lt-LT"/>
              </w:rPr>
              <w:t>20 000 Eur be PVM</w:t>
            </w:r>
          </w:p>
        </w:tc>
        <w:tc>
          <w:tcPr>
            <w:tcW w:w="1349" w:type="dxa"/>
            <w:tcBorders>
              <w:top w:val="single" w:sz="4" w:space="0" w:color="000000"/>
              <w:left w:val="single" w:sz="4" w:space="0" w:color="000000"/>
              <w:bottom w:val="single" w:sz="4" w:space="0" w:color="000000"/>
              <w:right w:val="single" w:sz="4" w:space="0" w:color="000000"/>
            </w:tcBorders>
          </w:tcPr>
          <w:p w14:paraId="723EC658" w14:textId="6B5DC574" w:rsidR="00430778" w:rsidRPr="00265B1D" w:rsidRDefault="00FE20ED" w:rsidP="00D55BCA">
            <w:pPr>
              <w:tabs>
                <w:tab w:val="left" w:pos="567"/>
              </w:tabs>
              <w:spacing w:before="60" w:after="60" w:line="240" w:lineRule="auto"/>
              <w:contextualSpacing/>
              <w:jc w:val="center"/>
              <w:textAlignment w:val="auto"/>
              <w:rPr>
                <w:rFonts w:ascii="Nunito Sans" w:hAnsi="Nunito Sans"/>
                <w:sz w:val="20"/>
                <w:szCs w:val="20"/>
                <w:lang w:val="lt-LT"/>
              </w:rPr>
            </w:pPr>
            <w:r w:rsidRPr="00265B1D">
              <w:rPr>
                <w:rFonts w:ascii="Nunito Sans" w:hAnsi="Nunito Sans"/>
                <w:sz w:val="20"/>
                <w:szCs w:val="20"/>
                <w:lang w:val="lt-LT"/>
              </w:rPr>
              <w:t>20 000 Eur be PVM</w:t>
            </w:r>
          </w:p>
        </w:tc>
        <w:tc>
          <w:tcPr>
            <w:tcW w:w="1349" w:type="dxa"/>
            <w:tcBorders>
              <w:top w:val="single" w:sz="4" w:space="0" w:color="000000"/>
              <w:left w:val="single" w:sz="4" w:space="0" w:color="000000"/>
              <w:bottom w:val="single" w:sz="4" w:space="0" w:color="000000"/>
              <w:right w:val="single" w:sz="4" w:space="0" w:color="000000"/>
            </w:tcBorders>
          </w:tcPr>
          <w:p w14:paraId="0C628994" w14:textId="797CD3D6" w:rsidR="00430778" w:rsidRPr="00265B1D" w:rsidRDefault="00FE20ED" w:rsidP="00D55BCA">
            <w:pPr>
              <w:tabs>
                <w:tab w:val="left" w:pos="567"/>
              </w:tabs>
              <w:spacing w:before="60" w:after="60" w:line="240" w:lineRule="auto"/>
              <w:contextualSpacing/>
              <w:jc w:val="center"/>
              <w:textAlignment w:val="auto"/>
              <w:rPr>
                <w:rFonts w:ascii="Nunito Sans" w:hAnsi="Nunito Sans"/>
                <w:sz w:val="20"/>
                <w:szCs w:val="20"/>
                <w:lang w:val="lt-LT"/>
              </w:rPr>
            </w:pPr>
            <w:r w:rsidRPr="00265B1D">
              <w:rPr>
                <w:rFonts w:ascii="Nunito Sans" w:hAnsi="Nunito Sans"/>
                <w:sz w:val="20"/>
                <w:szCs w:val="20"/>
                <w:lang w:val="lt-LT"/>
              </w:rPr>
              <w:t>0</w:t>
            </w:r>
          </w:p>
        </w:tc>
      </w:tr>
      <w:tr w:rsidR="00430778" w:rsidRPr="00265B1D" w14:paraId="05E92E03" w14:textId="1A78FC76" w:rsidTr="00533C5B">
        <w:trPr>
          <w:trHeight w:val="445"/>
        </w:trPr>
        <w:tc>
          <w:tcPr>
            <w:tcW w:w="20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44570" w14:textId="00A563A5" w:rsidR="00430778" w:rsidRPr="00265B1D" w:rsidRDefault="00430778" w:rsidP="00D55BCA">
            <w:pPr>
              <w:tabs>
                <w:tab w:val="left" w:pos="567"/>
              </w:tabs>
              <w:spacing w:before="60" w:after="60" w:line="240" w:lineRule="auto"/>
              <w:contextualSpacing/>
              <w:jc w:val="right"/>
              <w:textAlignment w:val="auto"/>
              <w:rPr>
                <w:rFonts w:ascii="Nunito Sans" w:hAnsi="Nunito Sans"/>
                <w:b/>
                <w:bCs/>
                <w:sz w:val="20"/>
                <w:szCs w:val="20"/>
                <w:lang w:val="lt-LT"/>
              </w:rPr>
            </w:pPr>
            <w:r w:rsidRPr="00265B1D">
              <w:rPr>
                <w:rFonts w:ascii="Nunito Sans" w:hAnsi="Nunito Sans"/>
                <w:b/>
                <w:bCs/>
                <w:sz w:val="20"/>
                <w:szCs w:val="20"/>
                <w:lang w:val="lt-LT"/>
              </w:rPr>
              <w:t>Viso:</w:t>
            </w:r>
          </w:p>
        </w:tc>
        <w:tc>
          <w:tcPr>
            <w:tcW w:w="1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8D252" w14:textId="27AE7962" w:rsidR="00430778" w:rsidRPr="00265B1D" w:rsidRDefault="00FE20ED" w:rsidP="00D55BCA">
            <w:pPr>
              <w:tabs>
                <w:tab w:val="left" w:pos="567"/>
              </w:tabs>
              <w:spacing w:before="60" w:after="60" w:line="240" w:lineRule="auto"/>
              <w:contextualSpacing/>
              <w:jc w:val="center"/>
              <w:textAlignment w:val="auto"/>
              <w:rPr>
                <w:rFonts w:ascii="Nunito Sans" w:hAnsi="Nunito Sans"/>
                <w:b/>
                <w:bCs/>
                <w:sz w:val="20"/>
                <w:szCs w:val="20"/>
                <w:lang w:val="lt-LT"/>
              </w:rPr>
            </w:pPr>
            <w:r w:rsidRPr="00265B1D">
              <w:rPr>
                <w:rFonts w:ascii="Nunito Sans" w:hAnsi="Nunito Sans"/>
                <w:b/>
                <w:bCs/>
                <w:sz w:val="20"/>
                <w:szCs w:val="20"/>
                <w:lang w:val="lt-LT"/>
              </w:rPr>
              <w:t>25</w:t>
            </w:r>
            <w:r w:rsidR="00430778" w:rsidRPr="00265B1D">
              <w:rPr>
                <w:rFonts w:ascii="Nunito Sans" w:hAnsi="Nunito Sans"/>
                <w:b/>
                <w:bCs/>
                <w:sz w:val="20"/>
                <w:szCs w:val="20"/>
                <w:lang w:val="lt-LT"/>
              </w:rPr>
              <w:t xml:space="preserve"> 000 Eur be PVM</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F297E90" w14:textId="6B7362B7" w:rsidR="00430778" w:rsidRPr="00265B1D" w:rsidRDefault="00FE20ED" w:rsidP="00D55BCA">
            <w:pPr>
              <w:tabs>
                <w:tab w:val="left" w:pos="567"/>
              </w:tabs>
              <w:spacing w:before="60" w:after="60" w:line="240" w:lineRule="auto"/>
              <w:contextualSpacing/>
              <w:jc w:val="center"/>
              <w:textAlignment w:val="auto"/>
              <w:rPr>
                <w:rFonts w:ascii="Nunito Sans" w:hAnsi="Nunito Sans"/>
                <w:b/>
                <w:bCs/>
                <w:sz w:val="20"/>
                <w:szCs w:val="20"/>
                <w:lang w:val="lt-LT"/>
              </w:rPr>
            </w:pPr>
            <w:r w:rsidRPr="00265B1D">
              <w:rPr>
                <w:rFonts w:ascii="Nunito Sans" w:hAnsi="Nunito Sans"/>
                <w:b/>
                <w:bCs/>
                <w:sz w:val="20"/>
                <w:szCs w:val="20"/>
                <w:lang w:val="lt-LT"/>
              </w:rPr>
              <w:t>25</w:t>
            </w:r>
            <w:r w:rsidR="00430778" w:rsidRPr="00265B1D">
              <w:rPr>
                <w:rFonts w:ascii="Nunito Sans" w:hAnsi="Nunito Sans"/>
                <w:b/>
                <w:bCs/>
                <w:sz w:val="20"/>
                <w:szCs w:val="20"/>
                <w:lang w:val="lt-LT"/>
              </w:rPr>
              <w:t xml:space="preserve"> 000 </w:t>
            </w:r>
            <w:r w:rsidRPr="00265B1D">
              <w:rPr>
                <w:rFonts w:ascii="Nunito Sans" w:hAnsi="Nunito Sans"/>
                <w:b/>
                <w:bCs/>
                <w:sz w:val="20"/>
                <w:szCs w:val="20"/>
                <w:lang w:val="lt-LT"/>
              </w:rPr>
              <w:t xml:space="preserve">Eur </w:t>
            </w:r>
            <w:r w:rsidR="00430778" w:rsidRPr="00265B1D">
              <w:rPr>
                <w:rFonts w:ascii="Nunito Sans" w:hAnsi="Nunito Sans"/>
                <w:b/>
                <w:bCs/>
                <w:sz w:val="20"/>
                <w:szCs w:val="20"/>
                <w:lang w:val="lt-LT"/>
              </w:rPr>
              <w:t>be PVM</w:t>
            </w:r>
          </w:p>
        </w:tc>
        <w:tc>
          <w:tcPr>
            <w:tcW w:w="1349" w:type="dxa"/>
            <w:tcBorders>
              <w:top w:val="single" w:sz="4" w:space="0" w:color="000000"/>
              <w:left w:val="single" w:sz="4" w:space="0" w:color="000000"/>
              <w:bottom w:val="single" w:sz="4" w:space="0" w:color="000000"/>
              <w:right w:val="single" w:sz="4" w:space="0" w:color="000000"/>
            </w:tcBorders>
          </w:tcPr>
          <w:p w14:paraId="1FEDEB92" w14:textId="7CF0E7EF" w:rsidR="00430778" w:rsidRPr="00265B1D" w:rsidRDefault="000727B6" w:rsidP="00D55BCA">
            <w:pPr>
              <w:tabs>
                <w:tab w:val="left" w:pos="567"/>
              </w:tabs>
              <w:spacing w:before="60" w:after="60" w:line="240" w:lineRule="auto"/>
              <w:contextualSpacing/>
              <w:jc w:val="center"/>
              <w:textAlignment w:val="auto"/>
              <w:rPr>
                <w:rFonts w:ascii="Nunito Sans" w:hAnsi="Nunito Sans"/>
                <w:b/>
                <w:bCs/>
                <w:sz w:val="20"/>
                <w:szCs w:val="20"/>
                <w:lang w:val="lt-LT"/>
              </w:rPr>
            </w:pPr>
            <w:r w:rsidRPr="00265B1D">
              <w:rPr>
                <w:rFonts w:ascii="Nunito Sans" w:hAnsi="Nunito Sans"/>
                <w:b/>
                <w:bCs/>
                <w:sz w:val="20"/>
                <w:szCs w:val="20"/>
                <w:lang w:val="lt-LT"/>
              </w:rPr>
              <w:t>52 000 Eur be PVM</w:t>
            </w:r>
          </w:p>
        </w:tc>
        <w:tc>
          <w:tcPr>
            <w:tcW w:w="1349" w:type="dxa"/>
            <w:tcBorders>
              <w:top w:val="single" w:sz="4" w:space="0" w:color="000000"/>
              <w:left w:val="single" w:sz="4" w:space="0" w:color="000000"/>
              <w:bottom w:val="single" w:sz="4" w:space="0" w:color="000000"/>
              <w:right w:val="single" w:sz="4" w:space="0" w:color="000000"/>
            </w:tcBorders>
          </w:tcPr>
          <w:p w14:paraId="356BB995" w14:textId="24B1CB36" w:rsidR="00430778" w:rsidRPr="00265B1D" w:rsidRDefault="00AD0202" w:rsidP="00D55BCA">
            <w:pPr>
              <w:tabs>
                <w:tab w:val="left" w:pos="567"/>
              </w:tabs>
              <w:spacing w:before="60" w:after="60" w:line="240" w:lineRule="auto"/>
              <w:contextualSpacing/>
              <w:jc w:val="center"/>
              <w:textAlignment w:val="auto"/>
              <w:rPr>
                <w:rFonts w:ascii="Nunito Sans" w:hAnsi="Nunito Sans"/>
                <w:b/>
                <w:bCs/>
                <w:sz w:val="20"/>
                <w:szCs w:val="20"/>
                <w:lang w:val="lt-LT"/>
              </w:rPr>
            </w:pPr>
            <w:r w:rsidRPr="00265B1D">
              <w:rPr>
                <w:rFonts w:ascii="Nunito Sans" w:hAnsi="Nunito Sans"/>
                <w:b/>
                <w:bCs/>
                <w:sz w:val="20"/>
                <w:szCs w:val="20"/>
                <w:lang w:val="lt-LT"/>
              </w:rPr>
              <w:t>85 000 Eur be PVM</w:t>
            </w:r>
          </w:p>
        </w:tc>
        <w:tc>
          <w:tcPr>
            <w:tcW w:w="1349" w:type="dxa"/>
            <w:tcBorders>
              <w:top w:val="single" w:sz="4" w:space="0" w:color="000000"/>
              <w:left w:val="single" w:sz="4" w:space="0" w:color="000000"/>
              <w:bottom w:val="single" w:sz="4" w:space="0" w:color="000000"/>
              <w:right w:val="single" w:sz="4" w:space="0" w:color="000000"/>
            </w:tcBorders>
          </w:tcPr>
          <w:p w14:paraId="2E7A0CD7" w14:textId="0CBA326A" w:rsidR="00430778" w:rsidRPr="00265B1D" w:rsidRDefault="00BB0A6C" w:rsidP="00D55BCA">
            <w:pPr>
              <w:tabs>
                <w:tab w:val="left" w:pos="567"/>
              </w:tabs>
              <w:spacing w:before="60" w:after="60" w:line="240" w:lineRule="auto"/>
              <w:contextualSpacing/>
              <w:jc w:val="center"/>
              <w:textAlignment w:val="auto"/>
              <w:rPr>
                <w:rFonts w:ascii="Nunito Sans" w:hAnsi="Nunito Sans"/>
                <w:b/>
                <w:bCs/>
                <w:sz w:val="20"/>
                <w:szCs w:val="20"/>
                <w:lang w:val="lt-LT"/>
              </w:rPr>
            </w:pPr>
            <w:r w:rsidRPr="00265B1D">
              <w:rPr>
                <w:rFonts w:ascii="Nunito Sans" w:hAnsi="Nunito Sans"/>
                <w:b/>
                <w:bCs/>
                <w:sz w:val="20"/>
                <w:szCs w:val="20"/>
                <w:lang w:val="lt-LT"/>
              </w:rPr>
              <w:t>18 000 Eur be PVM</w:t>
            </w:r>
          </w:p>
        </w:tc>
      </w:tr>
    </w:tbl>
    <w:p w14:paraId="15105690" w14:textId="495CFB56" w:rsidR="00A91B9E" w:rsidRPr="00265B1D" w:rsidRDefault="00A91B9E" w:rsidP="00A91B9E">
      <w:pPr>
        <w:tabs>
          <w:tab w:val="left" w:pos="426"/>
        </w:tabs>
        <w:spacing w:before="120" w:after="120" w:line="276" w:lineRule="auto"/>
        <w:jc w:val="both"/>
        <w:rPr>
          <w:rFonts w:ascii="Nunito Sans" w:hAnsi="Nunito Sans" w:cs="Tahoma"/>
          <w:sz w:val="20"/>
          <w:szCs w:val="20"/>
          <w:lang w:val="lt-LT"/>
        </w:rPr>
      </w:pPr>
    </w:p>
    <w:p w14:paraId="14AA3408" w14:textId="77777777" w:rsidR="00BB324F" w:rsidRPr="00265B1D" w:rsidRDefault="0099315E" w:rsidP="00072D09">
      <w:pPr>
        <w:numPr>
          <w:ilvl w:val="0"/>
          <w:numId w:val="1"/>
        </w:numPr>
        <w:pBdr>
          <w:top w:val="single" w:sz="8" w:space="1" w:color="auto"/>
          <w:bottom w:val="single" w:sz="8" w:space="1" w:color="auto"/>
        </w:pBdr>
        <w:shd w:val="clear" w:color="auto" w:fill="70AD47" w:themeFill="accent6"/>
        <w:tabs>
          <w:tab w:val="left" w:pos="284"/>
        </w:tabs>
        <w:suppressAutoHyphens w:val="0"/>
        <w:autoSpaceDN/>
        <w:spacing w:before="60" w:after="60" w:line="276" w:lineRule="auto"/>
        <w:ind w:left="0" w:firstLine="0"/>
        <w:textAlignment w:val="auto"/>
        <w:rPr>
          <w:rFonts w:ascii="Nunito Sans" w:hAnsi="Nunito Sans" w:cs="Tahoma"/>
          <w:b/>
          <w:color w:val="FFFFFF" w:themeColor="background1"/>
          <w:sz w:val="20"/>
          <w:szCs w:val="20"/>
          <w:lang w:val="lt-LT"/>
        </w:rPr>
      </w:pPr>
      <w:r w:rsidRPr="00265B1D">
        <w:rPr>
          <w:rFonts w:ascii="Nunito Sans" w:hAnsi="Nunito Sans" w:cs="Tahoma"/>
          <w:b/>
          <w:color w:val="FFFFFF" w:themeColor="background1"/>
          <w:sz w:val="20"/>
          <w:szCs w:val="20"/>
          <w:lang w:val="lt-LT"/>
        </w:rPr>
        <w:t>REIKALAVIMAI PIRKIMO OBJEKTUI:</w:t>
      </w:r>
    </w:p>
    <w:p w14:paraId="315C30B2" w14:textId="1143CACB" w:rsidR="00EC26E2" w:rsidRPr="00265B1D" w:rsidRDefault="00EC26E2" w:rsidP="00072D09">
      <w:pPr>
        <w:numPr>
          <w:ilvl w:val="1"/>
          <w:numId w:val="1"/>
        </w:numPr>
        <w:tabs>
          <w:tab w:val="left" w:pos="426"/>
        </w:tabs>
        <w:spacing w:before="120" w:after="120" w:line="276" w:lineRule="auto"/>
        <w:ind w:left="0" w:firstLine="0"/>
        <w:jc w:val="both"/>
        <w:rPr>
          <w:rFonts w:ascii="Nunito Sans" w:hAnsi="Nunito Sans" w:cs="Tahoma"/>
          <w:b/>
          <w:sz w:val="20"/>
          <w:szCs w:val="20"/>
          <w:lang w:val="lt-LT"/>
        </w:rPr>
      </w:pPr>
      <w:r w:rsidRPr="00265B1D">
        <w:rPr>
          <w:rFonts w:ascii="Nunito Sans" w:hAnsi="Nunito Sans" w:cs="Tahoma"/>
          <w:b/>
          <w:sz w:val="20"/>
          <w:szCs w:val="20"/>
          <w:lang w:val="lt-LT"/>
        </w:rPr>
        <w:t>Esamos situacijos aprašymas:</w:t>
      </w:r>
    </w:p>
    <w:p w14:paraId="23913F8F" w14:textId="6DCB07F1" w:rsidR="00633700" w:rsidRPr="00265B1D" w:rsidRDefault="00633700" w:rsidP="00633700">
      <w:pPr>
        <w:spacing w:before="120" w:after="120" w:line="276" w:lineRule="auto"/>
        <w:jc w:val="both"/>
        <w:rPr>
          <w:rFonts w:ascii="Nunito Sans" w:hAnsi="Nunito Sans" w:cs="Tahoma"/>
          <w:sz w:val="20"/>
          <w:szCs w:val="20"/>
          <w:lang w:val="lt-LT"/>
        </w:rPr>
      </w:pPr>
      <w:r w:rsidRPr="00265B1D">
        <w:rPr>
          <w:rFonts w:ascii="Nunito Sans" w:hAnsi="Nunito Sans" w:cs="Tahoma"/>
          <w:sz w:val="20"/>
          <w:szCs w:val="20"/>
          <w:lang w:val="lt-LT"/>
        </w:rPr>
        <w:t>UAB „EPSO-G“ pagrindinė veikla yra skaidrus ir efektyvus kontroliuojamų bendrovių, vykdančių elektros ir dujų perdavimo sistemos operatorių, biokuro birž</w:t>
      </w:r>
      <w:r w:rsidR="00A5333A" w:rsidRPr="00265B1D">
        <w:rPr>
          <w:rFonts w:ascii="Nunito Sans" w:hAnsi="Nunito Sans" w:cs="Tahoma"/>
          <w:sz w:val="20"/>
          <w:szCs w:val="20"/>
          <w:lang w:val="lt-LT"/>
        </w:rPr>
        <w:t>os</w:t>
      </w:r>
      <w:r w:rsidRPr="00265B1D">
        <w:rPr>
          <w:rFonts w:ascii="Nunito Sans" w:hAnsi="Nunito Sans" w:cs="Tahoma"/>
          <w:sz w:val="20"/>
          <w:szCs w:val="20"/>
          <w:lang w:val="lt-LT"/>
        </w:rPr>
        <w:t xml:space="preserve"> operatori</w:t>
      </w:r>
      <w:r w:rsidR="00A5333A" w:rsidRPr="00265B1D">
        <w:rPr>
          <w:rFonts w:ascii="Nunito Sans" w:hAnsi="Nunito Sans" w:cs="Tahoma"/>
          <w:sz w:val="20"/>
          <w:szCs w:val="20"/>
          <w:lang w:val="lt-LT"/>
        </w:rPr>
        <w:t>aus</w:t>
      </w:r>
      <w:r w:rsidRPr="00265B1D">
        <w:rPr>
          <w:rFonts w:ascii="Nunito Sans" w:hAnsi="Nunito Sans" w:cs="Tahoma"/>
          <w:sz w:val="20"/>
          <w:szCs w:val="20"/>
          <w:lang w:val="lt-LT"/>
        </w:rPr>
        <w:t xml:space="preserve">, energetikos infrastruktūros rangos, valdymas, realizuojant valstybės nuosavybės ir reguliavimo funkcijų atskyrimo principą. UAB „EPSO-G“ formuoja tvarią ir ilgalaikę įmonių Grupės strategiją, užtikrina darnią visos Grupės veiklų plėtrą bei integraciją, užtikrina Grupės įmonėms pavestų bei jų vykdomų ypatingos valstybinės svarbos ar valstybei svarbių ekonominių projektų tinkamą bei efektyvų įgyvendinimą. Pagrindiniai uždaviniai – akcininko teisių ir pareigų įgyvendinimas, įmonių Grupės veiklos strategijos, veiklos gairių ir pan. formavimas ir nustatymas, regioninis ir tarptautinis bendradarbiavimas integruojant energetikos infrastruktūrą ir rinkas, Grupės įmonių veiklos, jų plėtros ir vystymo koordinavimas bei kontrolė, Grupės finansų ir iždo valdymas, paslaugų teikimas Grupei ir jos atstovavimas. </w:t>
      </w:r>
    </w:p>
    <w:p w14:paraId="16400F11" w14:textId="77777777" w:rsidR="00633700" w:rsidRPr="00265B1D" w:rsidRDefault="00633700" w:rsidP="00633700">
      <w:pPr>
        <w:spacing w:before="120" w:after="120" w:line="276" w:lineRule="auto"/>
        <w:jc w:val="both"/>
        <w:rPr>
          <w:rFonts w:ascii="Nunito Sans" w:hAnsi="Nunito Sans" w:cs="Tahoma"/>
          <w:sz w:val="20"/>
          <w:szCs w:val="20"/>
          <w:lang w:val="lt-LT"/>
        </w:rPr>
      </w:pPr>
      <w:r w:rsidRPr="00265B1D">
        <w:rPr>
          <w:rFonts w:ascii="Nunito Sans" w:hAnsi="Nunito Sans" w:cs="Tahoma"/>
          <w:sz w:val="20"/>
          <w:szCs w:val="20"/>
          <w:lang w:val="lt-LT"/>
        </w:rPr>
        <w:t>AB „</w:t>
      </w:r>
      <w:proofErr w:type="spellStart"/>
      <w:r w:rsidRPr="00265B1D">
        <w:rPr>
          <w:rFonts w:ascii="Nunito Sans" w:hAnsi="Nunito Sans" w:cs="Tahoma"/>
          <w:sz w:val="20"/>
          <w:szCs w:val="20"/>
          <w:lang w:val="lt-LT"/>
        </w:rPr>
        <w:t>Amber</w:t>
      </w:r>
      <w:proofErr w:type="spellEnd"/>
      <w:r w:rsidRPr="00265B1D">
        <w:rPr>
          <w:rFonts w:ascii="Nunito Sans" w:hAnsi="Nunito Sans" w:cs="Tahoma"/>
          <w:sz w:val="20"/>
          <w:szCs w:val="20"/>
          <w:lang w:val="lt-LT"/>
        </w:rPr>
        <w:t xml:space="preserve"> </w:t>
      </w:r>
      <w:proofErr w:type="spellStart"/>
      <w:r w:rsidRPr="00265B1D">
        <w:rPr>
          <w:rFonts w:ascii="Nunito Sans" w:hAnsi="Nunito Sans" w:cs="Tahoma"/>
          <w:sz w:val="20"/>
          <w:szCs w:val="20"/>
          <w:lang w:val="lt-LT"/>
        </w:rPr>
        <w:t>Grid</w:t>
      </w:r>
      <w:proofErr w:type="spellEnd"/>
      <w:r w:rsidRPr="00265B1D">
        <w:rPr>
          <w:rFonts w:ascii="Nunito Sans" w:hAnsi="Nunito Sans" w:cs="Tahoma"/>
          <w:sz w:val="20"/>
          <w:szCs w:val="20"/>
          <w:lang w:val="lt-LT"/>
        </w:rPr>
        <w:t>“ yra Lietuvos gamtinių dujų perdavimo sistemos operatorius, atsakingas už gamtinių dujų perdavimą (transportavimą aukšto slėgio vamzdynais) sistemos naudotojams, gamtinių dujų infrastruktūros eksploatavimą, priežiūrą ir plėtojimą. Įmonė savo kompetencijos ribose užtikrina dujų sistemos stabilumą ir patikimumą Lietuvos Respublikos teritorijoje ir sudaro objektyvias ir nediskriminuojančias naudojimosi dujų tinklais sąlygas bei sąlygas konkurencingai dujų rinkai vystytis, saugiai bei efektyviai eksploatuoti dujų perdavimo sistemą, užtikrinti patikimą dujų perdavimą (transportavimą aukšto slėgio vamzdynais) gamtinių dujų perdavimo sistemos naudotojams, ilgalaikį sistemos pajėgumą patenkinti pagrįstus gamtinių dujų transportavimo poreikius, valdyti dujų perdavimo sistemos turtą ir jo priklausinius, taip pat užtikrinti dujų perdavimo sistemos plėtrą ir sujungimą su kitomis sistemomis bei racionalų įmonės turto ir kitų išteklių panaudojimą. AB „</w:t>
      </w:r>
      <w:proofErr w:type="spellStart"/>
      <w:r w:rsidRPr="00265B1D">
        <w:rPr>
          <w:rFonts w:ascii="Nunito Sans" w:hAnsi="Nunito Sans" w:cs="Tahoma"/>
          <w:sz w:val="20"/>
          <w:szCs w:val="20"/>
          <w:lang w:val="lt-LT"/>
        </w:rPr>
        <w:t>Amber</w:t>
      </w:r>
      <w:proofErr w:type="spellEnd"/>
      <w:r w:rsidRPr="00265B1D">
        <w:rPr>
          <w:rFonts w:ascii="Nunito Sans" w:hAnsi="Nunito Sans" w:cs="Tahoma"/>
          <w:sz w:val="20"/>
          <w:szCs w:val="20"/>
          <w:lang w:val="lt-LT"/>
        </w:rPr>
        <w:t xml:space="preserve"> </w:t>
      </w:r>
      <w:proofErr w:type="spellStart"/>
      <w:r w:rsidRPr="00265B1D">
        <w:rPr>
          <w:rFonts w:ascii="Nunito Sans" w:hAnsi="Nunito Sans" w:cs="Tahoma"/>
          <w:sz w:val="20"/>
          <w:szCs w:val="20"/>
          <w:lang w:val="lt-LT"/>
        </w:rPr>
        <w:t>Grid</w:t>
      </w:r>
      <w:proofErr w:type="spellEnd"/>
      <w:r w:rsidRPr="00265B1D">
        <w:rPr>
          <w:rFonts w:ascii="Nunito Sans" w:hAnsi="Nunito Sans" w:cs="Tahoma"/>
          <w:sz w:val="20"/>
          <w:szCs w:val="20"/>
          <w:lang w:val="lt-LT"/>
        </w:rPr>
        <w:t xml:space="preserve">“ taip pat surenka, administruoja ir suskystintų gamtinių dujų terminalo operatoriui ar bendrovei bei paskirtajam tiekėjui išmoka gamtinių dujų tiekimo saugumo papildomą dedamąją prie gamtinių dujų perdavimo kainos, skirtą finansuoti SGD terminalo, jo infrastruktūros ir jungties įrengimo sąnaudas, visas pastoviąsias sąnaudas ir SGD terminalo būtinojo kiekio tiekimo pagrįstas sąnaudas. </w:t>
      </w:r>
    </w:p>
    <w:p w14:paraId="328EC8E8" w14:textId="0ADC812B" w:rsidR="00633700" w:rsidRPr="00265B1D" w:rsidRDefault="00633700" w:rsidP="2C787A5D">
      <w:pPr>
        <w:spacing w:before="120" w:after="120" w:line="276" w:lineRule="auto"/>
        <w:jc w:val="both"/>
        <w:rPr>
          <w:rFonts w:ascii="Nunito Sans" w:hAnsi="Nunito Sans" w:cs="Tahoma"/>
          <w:sz w:val="20"/>
          <w:szCs w:val="20"/>
          <w:lang w:val="lt-LT"/>
        </w:rPr>
      </w:pPr>
      <w:r w:rsidRPr="00265B1D">
        <w:rPr>
          <w:rFonts w:ascii="Nunito Sans" w:hAnsi="Nunito Sans" w:cs="Tahoma"/>
          <w:sz w:val="20"/>
          <w:szCs w:val="20"/>
          <w:lang w:val="lt-LT"/>
        </w:rPr>
        <w:t>LITGRID AB – elektros energijos perdavimo sistemos operatorius, kuris užtikrina patikimą ir saugų elektros energijos perdavimą, prižiūri aukštos įtampos elektros perdavimo tinklą, valdo elektros srautus ir palaiko stabilų šalies energetikos sistemos darbą. Įmonės veikla – elektros perdavimas – yra tarpinė grandis tarp elektros gamybos ir skirstymo vartotojams. Bendrovė jau įgyvendino strateginius elektros energetikos projektus – elektros jungtį į Lenkiją „</w:t>
      </w:r>
      <w:proofErr w:type="spellStart"/>
      <w:r w:rsidRPr="00265B1D">
        <w:rPr>
          <w:rFonts w:ascii="Nunito Sans" w:hAnsi="Nunito Sans" w:cs="Tahoma"/>
          <w:sz w:val="20"/>
          <w:szCs w:val="20"/>
          <w:lang w:val="lt-LT"/>
        </w:rPr>
        <w:t>LitPol</w:t>
      </w:r>
      <w:proofErr w:type="spellEnd"/>
      <w:r w:rsidRPr="00265B1D">
        <w:rPr>
          <w:rFonts w:ascii="Nunito Sans" w:hAnsi="Nunito Sans" w:cs="Tahoma"/>
          <w:sz w:val="20"/>
          <w:szCs w:val="20"/>
          <w:lang w:val="lt-LT"/>
        </w:rPr>
        <w:t xml:space="preserve"> Link” ir povandeninę elektros jungtį į Švediją „</w:t>
      </w:r>
      <w:proofErr w:type="spellStart"/>
      <w:r w:rsidRPr="00265B1D">
        <w:rPr>
          <w:rFonts w:ascii="Nunito Sans" w:hAnsi="Nunito Sans" w:cs="Tahoma"/>
          <w:sz w:val="20"/>
          <w:szCs w:val="20"/>
          <w:lang w:val="lt-LT"/>
        </w:rPr>
        <w:t>NordBalt</w:t>
      </w:r>
      <w:proofErr w:type="spellEnd"/>
      <w:r w:rsidRPr="00265B1D">
        <w:rPr>
          <w:rFonts w:ascii="Nunito Sans" w:hAnsi="Nunito Sans" w:cs="Tahoma"/>
          <w:sz w:val="20"/>
          <w:szCs w:val="20"/>
          <w:lang w:val="lt-LT"/>
        </w:rPr>
        <w:t xml:space="preserve">”. </w:t>
      </w:r>
      <w:r w:rsidR="00BA292B" w:rsidRPr="00265B1D">
        <w:rPr>
          <w:rFonts w:ascii="Nunito Sans" w:hAnsi="Nunito Sans" w:cs="Tahoma"/>
          <w:sz w:val="20"/>
          <w:szCs w:val="20"/>
          <w:lang w:val="lt-LT"/>
        </w:rPr>
        <w:t>LITGRID AB taip pat sėkmingai įvykdė sinchronizacijos su kontinentinės Europos tinklais (KET) projektą, kuris iš esmės pakeitė Baltijos šalių regiono situaciją – Baltijos šalys tapo visavertėmis Europos elektros sistemos dalyvėmis.</w:t>
      </w:r>
    </w:p>
    <w:p w14:paraId="38C4E45F" w14:textId="14E6B866" w:rsidR="00EC26E2" w:rsidRPr="00265B1D" w:rsidRDefault="00633700" w:rsidP="00633700">
      <w:pPr>
        <w:spacing w:before="120" w:after="120" w:line="276" w:lineRule="auto"/>
        <w:jc w:val="both"/>
        <w:rPr>
          <w:rFonts w:ascii="Nunito Sans" w:hAnsi="Nunito Sans" w:cs="Tahoma"/>
          <w:sz w:val="20"/>
          <w:szCs w:val="20"/>
          <w:lang w:val="lt-LT"/>
        </w:rPr>
      </w:pPr>
      <w:r w:rsidRPr="00265B1D">
        <w:rPr>
          <w:rFonts w:ascii="Nunito Sans" w:hAnsi="Nunito Sans" w:cs="Tahoma"/>
          <w:sz w:val="20"/>
          <w:szCs w:val="20"/>
          <w:lang w:val="lt-LT"/>
        </w:rPr>
        <w:t xml:space="preserve">BALTPOOL UAB, yra Lietuvos energijos išteklių biržos operatorius, turintis teisę organizuoti </w:t>
      </w:r>
      <w:r w:rsidR="00870038" w:rsidRPr="00265B1D">
        <w:rPr>
          <w:rFonts w:ascii="Nunito Sans" w:hAnsi="Nunito Sans" w:cs="Tahoma"/>
          <w:sz w:val="20"/>
          <w:szCs w:val="20"/>
          <w:lang w:val="lt-LT"/>
        </w:rPr>
        <w:t xml:space="preserve">centralizuotą </w:t>
      </w:r>
      <w:r w:rsidRPr="00265B1D">
        <w:rPr>
          <w:rFonts w:ascii="Nunito Sans" w:hAnsi="Nunito Sans" w:cs="Tahoma"/>
          <w:sz w:val="20"/>
          <w:szCs w:val="20"/>
          <w:lang w:val="lt-LT"/>
        </w:rPr>
        <w:t>prekybą biokuro produktais (</w:t>
      </w:r>
      <w:r w:rsidR="00870038" w:rsidRPr="00265B1D">
        <w:rPr>
          <w:rFonts w:ascii="Nunito Sans" w:hAnsi="Nunito Sans" w:cs="Tahoma"/>
          <w:sz w:val="20"/>
          <w:szCs w:val="20"/>
          <w:lang w:val="lt-LT"/>
        </w:rPr>
        <w:t>biokuru</w:t>
      </w:r>
      <w:r w:rsidRPr="00265B1D">
        <w:rPr>
          <w:rFonts w:ascii="Nunito Sans" w:hAnsi="Nunito Sans" w:cs="Tahoma"/>
          <w:sz w:val="20"/>
          <w:szCs w:val="20"/>
          <w:lang w:val="lt-LT"/>
        </w:rPr>
        <w:t>, kuro durpė</w:t>
      </w:r>
      <w:r w:rsidR="00870038" w:rsidRPr="00265B1D">
        <w:rPr>
          <w:rFonts w:ascii="Nunito Sans" w:hAnsi="Nunito Sans" w:cs="Tahoma"/>
          <w:sz w:val="20"/>
          <w:szCs w:val="20"/>
          <w:lang w:val="lt-LT"/>
        </w:rPr>
        <w:t>mi</w:t>
      </w:r>
      <w:r w:rsidRPr="00265B1D">
        <w:rPr>
          <w:rFonts w:ascii="Nunito Sans" w:hAnsi="Nunito Sans" w:cs="Tahoma"/>
          <w:sz w:val="20"/>
          <w:szCs w:val="20"/>
          <w:lang w:val="lt-LT"/>
        </w:rPr>
        <w:t>s</w:t>
      </w:r>
      <w:r w:rsidR="00870038" w:rsidRPr="00265B1D">
        <w:rPr>
          <w:rFonts w:ascii="Nunito Sans" w:hAnsi="Nunito Sans" w:cs="Tahoma"/>
          <w:sz w:val="20"/>
          <w:szCs w:val="20"/>
          <w:lang w:val="lt-LT"/>
        </w:rPr>
        <w:t>)</w:t>
      </w:r>
      <w:r w:rsidR="00F1092F" w:rsidRPr="00265B1D">
        <w:rPr>
          <w:rFonts w:ascii="Nunito Sans" w:hAnsi="Nunito Sans" w:cs="Tahoma"/>
          <w:sz w:val="20"/>
          <w:szCs w:val="20"/>
          <w:lang w:val="lt-LT"/>
        </w:rPr>
        <w:t>,</w:t>
      </w:r>
      <w:r w:rsidR="00237CF2" w:rsidRPr="00265B1D">
        <w:rPr>
          <w:rFonts w:ascii="Nunito Sans" w:hAnsi="Nunito Sans" w:cs="Tahoma"/>
          <w:sz w:val="20"/>
          <w:szCs w:val="20"/>
          <w:lang w:val="lt-LT"/>
        </w:rPr>
        <w:t xml:space="preserve"> </w:t>
      </w:r>
      <w:r w:rsidR="00F1092F" w:rsidRPr="00265B1D">
        <w:rPr>
          <w:rFonts w:ascii="Nunito Sans" w:hAnsi="Nunito Sans" w:cs="Tahoma"/>
          <w:sz w:val="20"/>
          <w:szCs w:val="20"/>
          <w:lang w:val="lt-LT"/>
        </w:rPr>
        <w:t xml:space="preserve">šilumos energijos aukcionus </w:t>
      </w:r>
      <w:r w:rsidR="00237CF2" w:rsidRPr="00265B1D">
        <w:rPr>
          <w:rFonts w:ascii="Nunito Sans" w:hAnsi="Nunito Sans" w:cs="Tahoma"/>
          <w:sz w:val="20"/>
          <w:szCs w:val="20"/>
          <w:lang w:val="lt-LT"/>
        </w:rPr>
        <w:t xml:space="preserve">bei </w:t>
      </w:r>
      <w:r w:rsidR="00737002" w:rsidRPr="00265B1D">
        <w:rPr>
          <w:rFonts w:ascii="Nunito Sans" w:hAnsi="Nunito Sans" w:cs="Tahoma"/>
          <w:sz w:val="20"/>
          <w:szCs w:val="20"/>
          <w:lang w:val="lt-LT"/>
        </w:rPr>
        <w:t>vykdyti Lietuvos Respublikos nacionalinės biomasės kuro atitikties tvarumo iš šiltnamio efektą sukeliančių dujų sumažėjimo schemos administravimo funkcijas.</w:t>
      </w:r>
      <w:r w:rsidR="006164B1" w:rsidRPr="00265B1D">
        <w:rPr>
          <w:rFonts w:ascii="Nunito Sans" w:hAnsi="Nunito Sans" w:cs="Tahoma"/>
          <w:sz w:val="20"/>
          <w:szCs w:val="20"/>
          <w:lang w:val="lt-LT"/>
        </w:rPr>
        <w:t xml:space="preserve"> </w:t>
      </w:r>
      <w:r w:rsidR="003226A5" w:rsidRPr="00265B1D">
        <w:rPr>
          <w:rFonts w:ascii="Nunito Sans" w:hAnsi="Nunito Sans" w:cs="Tahoma"/>
          <w:sz w:val="20"/>
          <w:szCs w:val="20"/>
          <w:lang w:val="lt-LT"/>
        </w:rPr>
        <w:t>BALTPOOL UAB taip pat vykdo</w:t>
      </w:r>
      <w:r w:rsidR="005B0774" w:rsidRPr="00265B1D">
        <w:rPr>
          <w:rFonts w:ascii="Nunito Sans" w:hAnsi="Nunito Sans" w:cs="Tahoma"/>
          <w:sz w:val="20"/>
          <w:szCs w:val="20"/>
          <w:lang w:val="lt-LT"/>
        </w:rPr>
        <w:t xml:space="preserve"> Lietuvos</w:t>
      </w:r>
      <w:r w:rsidR="003226A5" w:rsidRPr="00265B1D">
        <w:rPr>
          <w:rFonts w:ascii="Nunito Sans" w:hAnsi="Nunito Sans" w:cs="Tahoma"/>
          <w:sz w:val="20"/>
          <w:szCs w:val="20"/>
          <w:lang w:val="lt-LT"/>
        </w:rPr>
        <w:t xml:space="preserve"> Degalų iš atsinaujinančių išteklių apskaitos vienetų sistemos valdytojo, elektroninės didmeninės prekybos </w:t>
      </w:r>
      <w:r w:rsidR="0087390C" w:rsidRPr="00265B1D">
        <w:rPr>
          <w:rFonts w:ascii="Nunito Sans" w:hAnsi="Nunito Sans" w:cs="Tahoma"/>
          <w:sz w:val="20"/>
          <w:szCs w:val="20"/>
          <w:lang w:val="lt-LT"/>
        </w:rPr>
        <w:t xml:space="preserve">žaliavine </w:t>
      </w:r>
      <w:r w:rsidR="003226A5" w:rsidRPr="00265B1D">
        <w:rPr>
          <w:rFonts w:ascii="Nunito Sans" w:hAnsi="Nunito Sans" w:cs="Tahoma"/>
          <w:sz w:val="20"/>
          <w:szCs w:val="20"/>
          <w:lang w:val="lt-LT"/>
        </w:rPr>
        <w:t>mediena ir miško kirtimo liekanomis organizatoriaus funkcijas</w:t>
      </w:r>
      <w:r w:rsidR="007943C2" w:rsidRPr="00265B1D">
        <w:rPr>
          <w:rFonts w:ascii="Nunito Sans" w:hAnsi="Nunito Sans" w:cs="Tahoma"/>
          <w:sz w:val="20"/>
          <w:szCs w:val="20"/>
          <w:lang w:val="lt-LT"/>
        </w:rPr>
        <w:t xml:space="preserve">. </w:t>
      </w:r>
      <w:r w:rsidR="007D6638" w:rsidRPr="00265B1D">
        <w:rPr>
          <w:rFonts w:ascii="Nunito Sans" w:hAnsi="Nunito Sans" w:cs="Tahoma"/>
          <w:sz w:val="20"/>
          <w:szCs w:val="20"/>
          <w:lang w:val="lt-LT"/>
        </w:rPr>
        <w:t>Paminėtina, kad BALTPOOL, UAB operuojama energijos išteklių birža šiai dienai jau sudaro galimybes biokurą įsigyti ne tik Lietuvos, bet taip pat ir Latvijos, Estijos ir Lenkijos teritorijose. Minėta Grupės įmonė turi tikslą plėsti geografinę energijos išteklių biržos veiklos teritoriją.</w:t>
      </w:r>
    </w:p>
    <w:p w14:paraId="7C077026" w14:textId="4D99A828" w:rsidR="00573F19" w:rsidRPr="00265B1D" w:rsidRDefault="00573F19" w:rsidP="00633700">
      <w:pPr>
        <w:spacing w:before="120" w:after="120" w:line="276" w:lineRule="auto"/>
        <w:jc w:val="both"/>
        <w:rPr>
          <w:rFonts w:ascii="Nunito Sans" w:hAnsi="Nunito Sans" w:cs="Tahoma"/>
          <w:sz w:val="20"/>
          <w:szCs w:val="20"/>
          <w:lang w:val="lt-LT"/>
        </w:rPr>
      </w:pPr>
      <w:r w:rsidRPr="00265B1D">
        <w:rPr>
          <w:rFonts w:ascii="Nunito Sans" w:hAnsi="Nunito Sans" w:cs="Tahoma"/>
          <w:sz w:val="20"/>
          <w:szCs w:val="20"/>
          <w:lang w:val="lt-LT"/>
        </w:rPr>
        <w:t xml:space="preserve">Grupės įmonės dalyvavo ir dalyvauja ypatingos valstybinės svarbos projektuose (pvz., fizinio barjero Lietuvos Respublikos teritorijoje prie Europos Sąjungos išorės sienos su Baltarusijos Respublika įrengimas; teritorijų, </w:t>
      </w:r>
      <w:r w:rsidRPr="00265B1D">
        <w:rPr>
          <w:rFonts w:ascii="Nunito Sans" w:hAnsi="Nunito Sans" w:cs="Tahoma"/>
          <w:sz w:val="20"/>
          <w:szCs w:val="20"/>
          <w:lang w:val="lt-LT"/>
        </w:rPr>
        <w:lastRenderedPageBreak/>
        <w:t>reikalingų prijungti atsinaujinančius energijos išteklius naudojančias elektrines, planuojamas plėtoti Lietuvos Respublikos teritorinės jūros ir (ar) Lietuvos Respublikos išskirtinės ekonominės zonos Baltijos jūroje dalyje (dalyse), prie elektros perdavimo tinklų, parengimo inžinerinės infrastruktūros plėtrai projektas; elektros energetikos sistemos sujungimo su kontinentinės Europos elektros tinklais darbui sinchroniniu režimu projektas; taigi, Grupės įmonėms reikalingos itin aukštos kvalifikacijos specialistų teikiamos Paslaugos energetikos ir jos infrastruktūros projektuose kylančiais teisės klausimais.</w:t>
      </w:r>
    </w:p>
    <w:p w14:paraId="0A7FF5D4" w14:textId="65A0F313" w:rsidR="00EC26E2" w:rsidRPr="00265B1D" w:rsidRDefault="00EC26E2" w:rsidP="00072D09">
      <w:pPr>
        <w:numPr>
          <w:ilvl w:val="1"/>
          <w:numId w:val="1"/>
        </w:numPr>
        <w:tabs>
          <w:tab w:val="left" w:pos="426"/>
        </w:tabs>
        <w:spacing w:before="120" w:after="120" w:line="276" w:lineRule="auto"/>
        <w:ind w:left="0" w:firstLine="0"/>
        <w:jc w:val="both"/>
        <w:rPr>
          <w:rFonts w:ascii="Nunito Sans" w:hAnsi="Nunito Sans" w:cs="Tahoma"/>
          <w:b/>
          <w:sz w:val="20"/>
          <w:szCs w:val="20"/>
          <w:lang w:val="lt-LT"/>
        </w:rPr>
      </w:pPr>
      <w:r w:rsidRPr="00265B1D">
        <w:rPr>
          <w:rFonts w:ascii="Nunito Sans" w:hAnsi="Nunito Sans" w:cs="Tahoma"/>
          <w:b/>
          <w:sz w:val="20"/>
          <w:szCs w:val="20"/>
          <w:lang w:val="lt-LT"/>
        </w:rPr>
        <w:t>Paslaugų sritys ir pobūdis</w:t>
      </w:r>
    </w:p>
    <w:p w14:paraId="774944AB" w14:textId="4A7DECEE" w:rsidR="00BB324F" w:rsidRPr="00265B1D" w:rsidRDefault="0099315E" w:rsidP="006945EF">
      <w:pPr>
        <w:numPr>
          <w:ilvl w:val="2"/>
          <w:numId w:val="1"/>
        </w:numPr>
        <w:spacing w:before="120" w:after="120" w:line="276" w:lineRule="auto"/>
        <w:ind w:left="0" w:firstLine="0"/>
        <w:jc w:val="both"/>
        <w:rPr>
          <w:rFonts w:ascii="Nunito Sans" w:hAnsi="Nunito Sans" w:cs="Tahoma"/>
          <w:sz w:val="20"/>
          <w:szCs w:val="20"/>
          <w:lang w:val="lt-LT"/>
        </w:rPr>
      </w:pPr>
      <w:r w:rsidRPr="00265B1D">
        <w:rPr>
          <w:rFonts w:ascii="Nunito Sans" w:hAnsi="Nunito Sans" w:cs="Tahoma"/>
          <w:sz w:val="20"/>
          <w:szCs w:val="20"/>
          <w:lang w:val="lt-LT"/>
        </w:rPr>
        <w:t>teisinės konsultacijos žodžiu ir</w:t>
      </w:r>
      <w:r w:rsidR="00790876" w:rsidRPr="00265B1D">
        <w:rPr>
          <w:rFonts w:ascii="Nunito Sans" w:hAnsi="Nunito Sans" w:cs="Tahoma"/>
          <w:sz w:val="20"/>
          <w:szCs w:val="20"/>
          <w:lang w:val="lt-LT"/>
        </w:rPr>
        <w:t xml:space="preserve"> (ar)</w:t>
      </w:r>
      <w:r w:rsidRPr="00265B1D">
        <w:rPr>
          <w:rFonts w:ascii="Nunito Sans" w:hAnsi="Nunito Sans" w:cs="Tahoma"/>
          <w:sz w:val="20"/>
          <w:szCs w:val="20"/>
          <w:lang w:val="lt-LT"/>
        </w:rPr>
        <w:t xml:space="preserve"> raštu </w:t>
      </w:r>
      <w:r w:rsidR="00AD7217" w:rsidRPr="00265B1D">
        <w:rPr>
          <w:rFonts w:ascii="Nunito Sans" w:hAnsi="Nunito Sans" w:cs="Tahoma"/>
          <w:sz w:val="20"/>
          <w:szCs w:val="20"/>
          <w:lang w:val="lt-LT"/>
        </w:rPr>
        <w:t>pagal Austrijos, Belgijos, Švedijos Vokietijos, Liuksemburgo</w:t>
      </w:r>
      <w:r w:rsidR="00C163C9" w:rsidRPr="00265B1D">
        <w:rPr>
          <w:rFonts w:ascii="Nunito Sans" w:hAnsi="Nunito Sans" w:cs="Tahoma"/>
          <w:sz w:val="20"/>
          <w:szCs w:val="20"/>
          <w:lang w:val="lt-LT"/>
        </w:rPr>
        <w:t xml:space="preserve"> teisę </w:t>
      </w:r>
      <w:r w:rsidR="00AD7217" w:rsidRPr="00265B1D">
        <w:rPr>
          <w:rFonts w:ascii="Nunito Sans" w:hAnsi="Nunito Sans" w:cs="Tahoma"/>
          <w:sz w:val="20"/>
          <w:szCs w:val="20"/>
          <w:lang w:val="lt-LT"/>
        </w:rPr>
        <w:t>sutarčių teisės, energetikos teisės (energetikos projektai, energetikos infrastruktūra</w:t>
      </w:r>
      <w:r w:rsidR="00137700" w:rsidRPr="00265B1D">
        <w:rPr>
          <w:rFonts w:ascii="Nunito Sans" w:hAnsi="Nunito Sans" w:cs="Tahoma"/>
          <w:sz w:val="20"/>
          <w:szCs w:val="20"/>
          <w:lang w:val="lt-LT"/>
        </w:rPr>
        <w:t xml:space="preserve"> ir kita susijusi veikla</w:t>
      </w:r>
      <w:r w:rsidR="00AD7217" w:rsidRPr="00265B1D">
        <w:rPr>
          <w:rFonts w:ascii="Nunito Sans" w:hAnsi="Nunito Sans" w:cs="Tahoma"/>
          <w:sz w:val="20"/>
          <w:szCs w:val="20"/>
          <w:lang w:val="lt-LT"/>
        </w:rPr>
        <w:t>), įmonių teisės klausimais</w:t>
      </w:r>
      <w:r w:rsidR="00247979" w:rsidRPr="00265B1D">
        <w:rPr>
          <w:rFonts w:ascii="Nunito Sans" w:hAnsi="Nunito Sans" w:cs="Tahoma"/>
          <w:sz w:val="20"/>
          <w:szCs w:val="20"/>
          <w:lang w:val="lt-LT"/>
        </w:rPr>
        <w:t xml:space="preserve"> (pagal atskirą </w:t>
      </w:r>
      <w:r w:rsidR="001E46EE" w:rsidRPr="00265B1D">
        <w:rPr>
          <w:rFonts w:ascii="Nunito Sans" w:hAnsi="Nunito Sans" w:cs="Tahoma"/>
          <w:sz w:val="20"/>
          <w:szCs w:val="20"/>
          <w:lang w:val="lt-LT"/>
        </w:rPr>
        <w:t>Pirkimo objekto aprašymą</w:t>
      </w:r>
      <w:r w:rsidR="00247979" w:rsidRPr="00265B1D">
        <w:rPr>
          <w:rFonts w:ascii="Nunito Sans" w:hAnsi="Nunito Sans" w:cs="Tahoma"/>
          <w:sz w:val="20"/>
          <w:szCs w:val="20"/>
          <w:lang w:val="lt-LT"/>
        </w:rPr>
        <w:t>)</w:t>
      </w:r>
      <w:r w:rsidR="006945EF" w:rsidRPr="00265B1D">
        <w:rPr>
          <w:rFonts w:ascii="Nunito Sans" w:hAnsi="Nunito Sans" w:cs="Tahoma"/>
          <w:sz w:val="20"/>
          <w:szCs w:val="20"/>
          <w:lang w:val="lt-LT"/>
        </w:rPr>
        <w:t>;</w:t>
      </w:r>
    </w:p>
    <w:p w14:paraId="2F7C2740" w14:textId="1057F016" w:rsidR="00BB324F" w:rsidRPr="00265B1D" w:rsidRDefault="0099315E" w:rsidP="00072D09">
      <w:pPr>
        <w:numPr>
          <w:ilvl w:val="2"/>
          <w:numId w:val="1"/>
        </w:numPr>
        <w:spacing w:before="120" w:after="120" w:line="276" w:lineRule="auto"/>
        <w:ind w:left="0" w:firstLine="0"/>
        <w:jc w:val="both"/>
        <w:rPr>
          <w:rFonts w:ascii="Nunito Sans" w:hAnsi="Nunito Sans" w:cs="Tahoma"/>
          <w:sz w:val="20"/>
          <w:szCs w:val="20"/>
          <w:lang w:val="lt-LT"/>
        </w:rPr>
      </w:pPr>
      <w:r w:rsidRPr="00265B1D">
        <w:rPr>
          <w:rFonts w:ascii="Nunito Sans" w:hAnsi="Nunito Sans" w:cs="Tahoma"/>
          <w:sz w:val="20"/>
          <w:szCs w:val="20"/>
          <w:lang w:val="lt-LT"/>
        </w:rPr>
        <w:t>rašytinių teisinių nuomonių (išvadų), memorandumų, apžvalgų, pastabų bei komentarų ir pan. rengimas</w:t>
      </w:r>
      <w:r w:rsidR="00F37C4E" w:rsidRPr="00265B1D">
        <w:rPr>
          <w:rFonts w:ascii="Nunito Sans" w:hAnsi="Nunito Sans" w:cs="Tahoma"/>
          <w:sz w:val="20"/>
          <w:szCs w:val="20"/>
          <w:lang w:val="lt-LT"/>
        </w:rPr>
        <w:t>;</w:t>
      </w:r>
      <w:r w:rsidR="009F5A44" w:rsidRPr="00265B1D">
        <w:rPr>
          <w:rFonts w:ascii="Nunito Sans" w:hAnsi="Nunito Sans" w:cs="Tahoma"/>
          <w:sz w:val="20"/>
          <w:szCs w:val="20"/>
          <w:lang w:val="lt-LT"/>
        </w:rPr>
        <w:t xml:space="preserve"> </w:t>
      </w:r>
    </w:p>
    <w:p w14:paraId="34DF26EF" w14:textId="3B65AF89" w:rsidR="00BB324F" w:rsidRPr="00265B1D" w:rsidRDefault="0099315E" w:rsidP="00072D09">
      <w:pPr>
        <w:numPr>
          <w:ilvl w:val="2"/>
          <w:numId w:val="1"/>
        </w:numPr>
        <w:spacing w:before="120" w:after="120" w:line="276" w:lineRule="auto"/>
        <w:ind w:left="0" w:firstLine="0"/>
        <w:jc w:val="both"/>
        <w:rPr>
          <w:rFonts w:ascii="Nunito Sans" w:hAnsi="Nunito Sans" w:cs="Tahoma"/>
          <w:sz w:val="20"/>
          <w:szCs w:val="20"/>
          <w:lang w:val="lt-LT"/>
        </w:rPr>
      </w:pPr>
      <w:r w:rsidRPr="00265B1D">
        <w:rPr>
          <w:rFonts w:ascii="Nunito Sans" w:hAnsi="Nunito Sans" w:cs="Tahoma"/>
          <w:sz w:val="20"/>
          <w:szCs w:val="20"/>
          <w:lang w:val="lt-LT"/>
        </w:rPr>
        <w:t xml:space="preserve">esant </w:t>
      </w:r>
      <w:r w:rsidR="006B2899" w:rsidRPr="00265B1D">
        <w:rPr>
          <w:rFonts w:ascii="Nunito Sans" w:hAnsi="Nunito Sans" w:cs="Tahoma"/>
          <w:sz w:val="20"/>
          <w:szCs w:val="20"/>
          <w:lang w:val="lt-LT"/>
        </w:rPr>
        <w:t>Pirkėjo</w:t>
      </w:r>
      <w:r w:rsidRPr="00265B1D">
        <w:rPr>
          <w:rFonts w:ascii="Nunito Sans" w:hAnsi="Nunito Sans" w:cs="Tahoma"/>
          <w:sz w:val="20"/>
          <w:szCs w:val="20"/>
          <w:lang w:val="lt-LT"/>
        </w:rPr>
        <w:t xml:space="preserve"> pavedimui </w:t>
      </w:r>
      <w:r w:rsidR="00057EAC" w:rsidRPr="00265B1D">
        <w:rPr>
          <w:rFonts w:ascii="Nunito Sans" w:hAnsi="Nunito Sans" w:cs="Tahoma"/>
          <w:sz w:val="20"/>
          <w:szCs w:val="20"/>
          <w:lang w:val="lt-LT"/>
        </w:rPr>
        <w:t xml:space="preserve">– </w:t>
      </w:r>
      <w:r w:rsidRPr="00265B1D">
        <w:rPr>
          <w:rFonts w:ascii="Nunito Sans" w:hAnsi="Nunito Sans" w:cs="Tahoma"/>
          <w:sz w:val="20"/>
          <w:szCs w:val="20"/>
          <w:lang w:val="lt-LT"/>
        </w:rPr>
        <w:t xml:space="preserve">bet kokios kitos teisinio pobūdžio paslaugos ir pagalba, kurių gali prireikti </w:t>
      </w:r>
      <w:r w:rsidR="006B2899" w:rsidRPr="00265B1D">
        <w:rPr>
          <w:rFonts w:ascii="Nunito Sans" w:hAnsi="Nunito Sans" w:cs="Tahoma"/>
          <w:sz w:val="20"/>
          <w:szCs w:val="20"/>
          <w:lang w:val="lt-LT"/>
        </w:rPr>
        <w:t>Pirkėjui</w:t>
      </w:r>
      <w:r w:rsidR="00D32951" w:rsidRPr="00265B1D">
        <w:rPr>
          <w:rFonts w:ascii="Nunito Sans" w:hAnsi="Nunito Sans" w:cs="Tahoma"/>
          <w:sz w:val="20"/>
          <w:szCs w:val="20"/>
          <w:lang w:val="lt-LT"/>
        </w:rPr>
        <w:t>, atsižvelgiant į Pirkimo apimtį</w:t>
      </w:r>
      <w:r w:rsidRPr="00265B1D">
        <w:rPr>
          <w:rFonts w:ascii="Nunito Sans" w:hAnsi="Nunito Sans" w:cs="Tahoma"/>
          <w:sz w:val="20"/>
          <w:szCs w:val="20"/>
          <w:lang w:val="lt-LT"/>
        </w:rPr>
        <w:t>.</w:t>
      </w:r>
    </w:p>
    <w:p w14:paraId="4D70502D" w14:textId="6104C4A1" w:rsidR="00BB324F" w:rsidRPr="00265B1D" w:rsidRDefault="0099315E" w:rsidP="00072D09">
      <w:pPr>
        <w:numPr>
          <w:ilvl w:val="2"/>
          <w:numId w:val="1"/>
        </w:numPr>
        <w:spacing w:before="120" w:after="120" w:line="276" w:lineRule="auto"/>
        <w:ind w:left="0" w:firstLine="0"/>
        <w:jc w:val="both"/>
        <w:rPr>
          <w:rFonts w:ascii="Nunito Sans" w:hAnsi="Nunito Sans" w:cs="Tahoma"/>
          <w:sz w:val="20"/>
          <w:szCs w:val="20"/>
          <w:lang w:val="lt-LT"/>
        </w:rPr>
      </w:pPr>
      <w:r w:rsidRPr="00265B1D">
        <w:rPr>
          <w:rFonts w:ascii="Nunito Sans" w:hAnsi="Nunito Sans" w:cs="Tahoma"/>
          <w:sz w:val="20"/>
          <w:szCs w:val="20"/>
          <w:lang w:val="lt-LT"/>
        </w:rPr>
        <w:t>Tiekėjas turės teikti Paslaugas, vadovau</w:t>
      </w:r>
      <w:r w:rsidR="00E8082B" w:rsidRPr="00265B1D">
        <w:rPr>
          <w:rFonts w:ascii="Nunito Sans" w:hAnsi="Nunito Sans" w:cs="Tahoma"/>
          <w:sz w:val="20"/>
          <w:szCs w:val="20"/>
          <w:lang w:val="lt-LT"/>
        </w:rPr>
        <w:t>damasis</w:t>
      </w:r>
      <w:r w:rsidRPr="00265B1D">
        <w:rPr>
          <w:rFonts w:ascii="Nunito Sans" w:hAnsi="Nunito Sans" w:cs="Tahoma"/>
          <w:sz w:val="20"/>
          <w:szCs w:val="20"/>
          <w:lang w:val="lt-LT"/>
        </w:rPr>
        <w:t xml:space="preserve"> Europos Sąjungos</w:t>
      </w:r>
      <w:r w:rsidR="00E84AF1" w:rsidRPr="00265B1D">
        <w:rPr>
          <w:rFonts w:ascii="Nunito Sans" w:hAnsi="Nunito Sans" w:cs="Tahoma"/>
          <w:sz w:val="20"/>
          <w:szCs w:val="20"/>
          <w:lang w:val="lt-LT"/>
        </w:rPr>
        <w:t xml:space="preserve"> ir kitų</w:t>
      </w:r>
      <w:r w:rsidR="00415B67" w:rsidRPr="00265B1D">
        <w:rPr>
          <w:rFonts w:ascii="Nunito Sans" w:hAnsi="Nunito Sans" w:cs="Tahoma"/>
          <w:sz w:val="20"/>
          <w:szCs w:val="20"/>
          <w:lang w:val="lt-LT"/>
        </w:rPr>
        <w:t xml:space="preserve"> valstybių (pagal atskiro Pirkimo objekto aprašymą)</w:t>
      </w:r>
      <w:r w:rsidRPr="00265B1D">
        <w:rPr>
          <w:rFonts w:ascii="Nunito Sans" w:hAnsi="Nunito Sans" w:cs="Tahoma"/>
          <w:sz w:val="20"/>
          <w:szCs w:val="20"/>
          <w:lang w:val="lt-LT"/>
        </w:rPr>
        <w:t xml:space="preserve"> teisės aktais</w:t>
      </w:r>
      <w:r w:rsidR="00BB1A08" w:rsidRPr="00265B1D">
        <w:rPr>
          <w:rFonts w:ascii="Nunito Sans" w:hAnsi="Nunito Sans" w:cs="Tahoma"/>
          <w:sz w:val="20"/>
          <w:szCs w:val="20"/>
          <w:lang w:val="lt-LT"/>
        </w:rPr>
        <w:t>,</w:t>
      </w:r>
      <w:r w:rsidRPr="00265B1D">
        <w:rPr>
          <w:rFonts w:ascii="Nunito Sans" w:hAnsi="Nunito Sans" w:cs="Tahoma"/>
          <w:sz w:val="20"/>
          <w:szCs w:val="20"/>
          <w:lang w:val="lt-LT"/>
        </w:rPr>
        <w:t xml:space="preserve"> teismų ir kitų ginčų sprendimo institucijų praktika, teisės doktrina ir kitais teisės šaltiniais, specializuota literatūra bei, jeigu reikalinga,</w:t>
      </w:r>
      <w:r w:rsidR="003F3843" w:rsidRPr="00265B1D">
        <w:rPr>
          <w:rFonts w:ascii="Nunito Sans" w:hAnsi="Nunito Sans" w:cs="Tahoma"/>
          <w:sz w:val="20"/>
          <w:szCs w:val="20"/>
          <w:lang w:val="lt-LT"/>
        </w:rPr>
        <w:t xml:space="preserve"> </w:t>
      </w:r>
      <w:r w:rsidR="00E8082B" w:rsidRPr="00265B1D">
        <w:rPr>
          <w:rFonts w:ascii="Nunito Sans" w:hAnsi="Nunito Sans" w:cs="Tahoma"/>
          <w:sz w:val="20"/>
          <w:szCs w:val="20"/>
          <w:lang w:val="lt-LT"/>
        </w:rPr>
        <w:t>užsienio šalių gerąj</w:t>
      </w:r>
      <w:r w:rsidR="001F3A30" w:rsidRPr="00265B1D">
        <w:rPr>
          <w:rFonts w:ascii="Nunito Sans" w:hAnsi="Nunito Sans" w:cs="Tahoma"/>
          <w:sz w:val="20"/>
          <w:szCs w:val="20"/>
          <w:lang w:val="lt-LT"/>
        </w:rPr>
        <w:t>a</w:t>
      </w:r>
      <w:r w:rsidR="00E8082B" w:rsidRPr="00265B1D">
        <w:rPr>
          <w:rFonts w:ascii="Nunito Sans" w:hAnsi="Nunito Sans" w:cs="Tahoma"/>
          <w:sz w:val="20"/>
          <w:szCs w:val="20"/>
          <w:lang w:val="lt-LT"/>
        </w:rPr>
        <w:t xml:space="preserve"> praktik</w:t>
      </w:r>
      <w:r w:rsidR="001F3A30" w:rsidRPr="00265B1D">
        <w:rPr>
          <w:rFonts w:ascii="Nunito Sans" w:hAnsi="Nunito Sans" w:cs="Tahoma"/>
          <w:sz w:val="20"/>
          <w:szCs w:val="20"/>
          <w:lang w:val="lt-LT"/>
        </w:rPr>
        <w:t>a</w:t>
      </w:r>
      <w:r w:rsidR="00E8082B" w:rsidRPr="00265B1D">
        <w:rPr>
          <w:rFonts w:ascii="Nunito Sans" w:hAnsi="Nunito Sans" w:cs="Tahoma"/>
          <w:sz w:val="20"/>
          <w:szCs w:val="20"/>
          <w:lang w:val="lt-LT"/>
        </w:rPr>
        <w:t xml:space="preserve"> ir patirt</w:t>
      </w:r>
      <w:r w:rsidR="009D179F" w:rsidRPr="00265B1D">
        <w:rPr>
          <w:rFonts w:ascii="Nunito Sans" w:hAnsi="Nunito Sans" w:cs="Tahoma"/>
          <w:sz w:val="20"/>
          <w:szCs w:val="20"/>
          <w:lang w:val="lt-LT"/>
        </w:rPr>
        <w:t>imi</w:t>
      </w:r>
      <w:r w:rsidR="00BB1A08" w:rsidRPr="00265B1D">
        <w:rPr>
          <w:rFonts w:ascii="Nunito Sans" w:hAnsi="Nunito Sans" w:cs="Tahoma"/>
          <w:sz w:val="20"/>
          <w:szCs w:val="20"/>
          <w:lang w:val="lt-LT"/>
        </w:rPr>
        <w:t>, laik</w:t>
      </w:r>
      <w:r w:rsidR="009D179F" w:rsidRPr="00265B1D">
        <w:rPr>
          <w:rFonts w:ascii="Nunito Sans" w:hAnsi="Nunito Sans" w:cs="Tahoma"/>
          <w:sz w:val="20"/>
          <w:szCs w:val="20"/>
          <w:lang w:val="lt-LT"/>
        </w:rPr>
        <w:t>antis</w:t>
      </w:r>
      <w:r w:rsidR="00BB1A08" w:rsidRPr="00265B1D">
        <w:rPr>
          <w:rFonts w:ascii="Nunito Sans" w:hAnsi="Nunito Sans" w:cs="Tahoma"/>
          <w:sz w:val="20"/>
          <w:szCs w:val="20"/>
          <w:lang w:val="lt-LT"/>
        </w:rPr>
        <w:t xml:space="preserve"> pripažintų profesinės etikos normų</w:t>
      </w:r>
      <w:r w:rsidR="009D179F" w:rsidRPr="00265B1D">
        <w:rPr>
          <w:rFonts w:ascii="Nunito Sans" w:hAnsi="Nunito Sans" w:cs="Tahoma"/>
          <w:sz w:val="20"/>
          <w:szCs w:val="20"/>
          <w:lang w:val="lt-LT"/>
        </w:rPr>
        <w:t>.</w:t>
      </w:r>
    </w:p>
    <w:p w14:paraId="6DFEB2B6" w14:textId="197CBD1C" w:rsidR="00F65822" w:rsidRPr="00265B1D" w:rsidRDefault="0099315E" w:rsidP="00F65822">
      <w:pPr>
        <w:numPr>
          <w:ilvl w:val="1"/>
          <w:numId w:val="1"/>
        </w:numPr>
        <w:tabs>
          <w:tab w:val="left" w:pos="426"/>
        </w:tabs>
        <w:spacing w:before="120" w:after="120" w:line="276" w:lineRule="auto"/>
        <w:ind w:left="0" w:firstLine="0"/>
        <w:jc w:val="both"/>
        <w:rPr>
          <w:rFonts w:ascii="Nunito Sans" w:hAnsi="Nunito Sans" w:cs="Tahoma"/>
          <w:b/>
          <w:sz w:val="20"/>
          <w:szCs w:val="20"/>
          <w:lang w:val="lt-LT"/>
        </w:rPr>
      </w:pPr>
      <w:r w:rsidRPr="00265B1D">
        <w:rPr>
          <w:rFonts w:ascii="Nunito Sans" w:hAnsi="Nunito Sans" w:cs="Tahoma"/>
          <w:b/>
          <w:sz w:val="20"/>
          <w:szCs w:val="20"/>
          <w:lang w:val="lt-LT"/>
        </w:rPr>
        <w:t xml:space="preserve">Paslaugų </w:t>
      </w:r>
      <w:r w:rsidR="00FA5301" w:rsidRPr="00265B1D">
        <w:rPr>
          <w:rFonts w:ascii="Nunito Sans" w:hAnsi="Nunito Sans" w:cs="Tahoma"/>
          <w:b/>
          <w:sz w:val="20"/>
          <w:szCs w:val="20"/>
          <w:lang w:val="lt-LT"/>
        </w:rPr>
        <w:t>užsakymo</w:t>
      </w:r>
      <w:r w:rsidR="00F65822" w:rsidRPr="00265B1D">
        <w:rPr>
          <w:rFonts w:ascii="Nunito Sans" w:hAnsi="Nunito Sans" w:cs="Tahoma"/>
          <w:b/>
          <w:sz w:val="20"/>
          <w:szCs w:val="20"/>
          <w:lang w:val="lt-LT"/>
        </w:rPr>
        <w:t xml:space="preserve"> tvarka</w:t>
      </w:r>
      <w:bookmarkStart w:id="9" w:name="_Hlk511198257"/>
    </w:p>
    <w:p w14:paraId="3BFD56AA" w14:textId="4DCB555A" w:rsidR="00F65822" w:rsidRPr="00265B1D" w:rsidRDefault="0015228E" w:rsidP="00072D09">
      <w:pPr>
        <w:numPr>
          <w:ilvl w:val="2"/>
          <w:numId w:val="1"/>
        </w:numPr>
        <w:spacing w:before="120" w:after="120" w:line="276" w:lineRule="auto"/>
        <w:ind w:left="0" w:firstLine="0"/>
        <w:jc w:val="both"/>
        <w:rPr>
          <w:rFonts w:ascii="Nunito Sans" w:hAnsi="Nunito Sans" w:cs="Tahoma"/>
          <w:sz w:val="20"/>
          <w:szCs w:val="20"/>
          <w:lang w:val="lt-LT"/>
        </w:rPr>
      </w:pPr>
      <w:r w:rsidRPr="00265B1D">
        <w:rPr>
          <w:rFonts w:ascii="Nunito Sans" w:hAnsi="Nunito Sans" w:cs="Tahoma"/>
          <w:sz w:val="20"/>
          <w:szCs w:val="20"/>
          <w:lang w:val="lt-LT"/>
        </w:rPr>
        <w:t>Pirkėjas, užsakydamas Paslaugas dėl konkrečių Paslaugų, pateikia raštišką (el. paštu) užsakymą Tiekėjui, patikslindamas (detalizuodamas) konkrečių Paslaugų apimtis.</w:t>
      </w:r>
    </w:p>
    <w:p w14:paraId="6737C205" w14:textId="2E2C1F23" w:rsidR="00F65822" w:rsidRPr="00265B1D" w:rsidRDefault="00F65822" w:rsidP="0015228E">
      <w:pPr>
        <w:numPr>
          <w:ilvl w:val="2"/>
          <w:numId w:val="1"/>
        </w:numPr>
        <w:spacing w:before="120" w:after="120" w:line="276" w:lineRule="auto"/>
        <w:ind w:left="0" w:firstLine="0"/>
        <w:jc w:val="both"/>
        <w:rPr>
          <w:rFonts w:ascii="Nunito Sans" w:hAnsi="Nunito Sans" w:cs="Tahoma"/>
          <w:sz w:val="20"/>
          <w:szCs w:val="20"/>
          <w:lang w:val="lt-LT"/>
        </w:rPr>
      </w:pPr>
      <w:r w:rsidRPr="00265B1D">
        <w:rPr>
          <w:rFonts w:ascii="Nunito Sans" w:eastAsia="Aptos" w:hAnsi="Nunito Sans" w:cs="Arial"/>
          <w:bCs/>
          <w:sz w:val="20"/>
          <w:szCs w:val="20"/>
          <w:lang w:val="lt-LT"/>
        </w:rPr>
        <w:t>Pirkėjas pateiktame konkrečiame Paslaugų užsakyme nurodo: užsakomas Paslaugas, pageidaujamus jų suteikimo terminus, suteiktų Paslaugų rezultato formą, t. y kokiu formatu (popieriniu, elektroniniu ir (ar) žodžiu) turi būti teikiamos Paslaugos bei nurodo kitą Paslaugų teikimui ir taikomai procedūrai svarbią informaciją.</w:t>
      </w:r>
    </w:p>
    <w:p w14:paraId="670A2D62" w14:textId="00CBAD70" w:rsidR="00F65822" w:rsidRPr="00265B1D" w:rsidRDefault="00F65822" w:rsidP="000B6D42">
      <w:pPr>
        <w:numPr>
          <w:ilvl w:val="2"/>
          <w:numId w:val="1"/>
        </w:numPr>
        <w:spacing w:before="120" w:after="120" w:line="276" w:lineRule="auto"/>
        <w:ind w:left="0" w:firstLine="0"/>
        <w:jc w:val="both"/>
        <w:rPr>
          <w:rFonts w:ascii="Nunito Sans" w:hAnsi="Nunito Sans" w:cs="Tahoma"/>
          <w:b/>
          <w:sz w:val="20"/>
          <w:szCs w:val="20"/>
          <w:lang w:val="lt-LT"/>
        </w:rPr>
      </w:pPr>
      <w:r w:rsidRPr="00265B1D">
        <w:rPr>
          <w:rFonts w:ascii="Nunito Sans" w:eastAsia="Aptos" w:hAnsi="Nunito Sans" w:cs="Arial"/>
          <w:sz w:val="20"/>
          <w:szCs w:val="20"/>
          <w:lang w:val="lt-LT"/>
        </w:rPr>
        <w:t xml:space="preserve">Tiekėjas, gavęs Pirkėjo pateiktą užsakymą, per </w:t>
      </w:r>
      <w:r w:rsidR="00B84944" w:rsidRPr="00265B1D">
        <w:rPr>
          <w:rFonts w:ascii="Nunito Sans" w:eastAsia="Aptos" w:hAnsi="Nunito Sans" w:cs="Arial"/>
          <w:sz w:val="20"/>
          <w:szCs w:val="20"/>
          <w:lang w:val="lt-LT"/>
        </w:rPr>
        <w:t>Pirkėjo nurodytą terminą,</w:t>
      </w:r>
      <w:r w:rsidRPr="00265B1D">
        <w:rPr>
          <w:rFonts w:ascii="Nunito Sans" w:eastAsia="Aptos" w:hAnsi="Nunito Sans" w:cs="Arial"/>
          <w:sz w:val="20"/>
          <w:szCs w:val="20"/>
          <w:lang w:val="lt-LT"/>
        </w:rPr>
        <w:t xml:space="preserve"> patvirtina Paslaugų sąlygų, nurodytų konkrečiame užsakyme, priimtinumą ir savo gebėjimą tinkamai bei kokybiškai įvykdyti užsakymą jame nurodytomis sąlygomis ir termin</w:t>
      </w:r>
      <w:r w:rsidR="00CF515B" w:rsidRPr="00265B1D">
        <w:rPr>
          <w:rFonts w:ascii="Nunito Sans" w:eastAsia="Aptos" w:hAnsi="Nunito Sans" w:cs="Arial"/>
          <w:sz w:val="20"/>
          <w:szCs w:val="20"/>
          <w:lang w:val="lt-LT"/>
        </w:rPr>
        <w:t>ais.</w:t>
      </w:r>
      <w:r w:rsidRPr="00265B1D">
        <w:rPr>
          <w:rFonts w:ascii="Nunito Sans" w:eastAsia="Aptos" w:hAnsi="Nunito Sans" w:cs="Arial"/>
          <w:sz w:val="20"/>
          <w:szCs w:val="20"/>
          <w:lang w:val="lt-LT"/>
        </w:rPr>
        <w:t xml:space="preserve"> </w:t>
      </w:r>
    </w:p>
    <w:bookmarkEnd w:id="9"/>
    <w:p w14:paraId="42D7BA4F" w14:textId="3D91062E" w:rsidR="00BB324F" w:rsidRPr="00265B1D" w:rsidRDefault="00F86EBC" w:rsidP="00072D09">
      <w:pPr>
        <w:numPr>
          <w:ilvl w:val="1"/>
          <w:numId w:val="1"/>
        </w:numPr>
        <w:tabs>
          <w:tab w:val="left" w:pos="426"/>
        </w:tabs>
        <w:spacing w:before="120" w:after="120" w:line="276" w:lineRule="auto"/>
        <w:ind w:left="0" w:firstLine="0"/>
        <w:jc w:val="both"/>
        <w:rPr>
          <w:rFonts w:ascii="Nunito Sans" w:hAnsi="Nunito Sans" w:cs="Tahoma"/>
          <w:b/>
          <w:sz w:val="20"/>
          <w:szCs w:val="20"/>
          <w:lang w:val="lt-LT"/>
        </w:rPr>
      </w:pPr>
      <w:r w:rsidRPr="00265B1D">
        <w:rPr>
          <w:rFonts w:ascii="Nunito Sans" w:hAnsi="Nunito Sans" w:cs="Tahoma"/>
          <w:b/>
          <w:sz w:val="20"/>
          <w:szCs w:val="20"/>
          <w:lang w:val="lt-LT"/>
        </w:rPr>
        <w:t>K</w:t>
      </w:r>
      <w:r w:rsidR="0099315E" w:rsidRPr="00265B1D">
        <w:rPr>
          <w:rFonts w:ascii="Nunito Sans" w:hAnsi="Nunito Sans" w:cs="Tahoma"/>
          <w:b/>
          <w:sz w:val="20"/>
          <w:szCs w:val="20"/>
          <w:lang w:val="lt-LT"/>
        </w:rPr>
        <w:t>alb</w:t>
      </w:r>
      <w:r w:rsidRPr="00265B1D">
        <w:rPr>
          <w:rFonts w:ascii="Nunito Sans" w:hAnsi="Nunito Sans" w:cs="Tahoma"/>
          <w:b/>
          <w:sz w:val="20"/>
          <w:szCs w:val="20"/>
          <w:lang w:val="lt-LT"/>
        </w:rPr>
        <w:t>os</w:t>
      </w:r>
      <w:r w:rsidR="0099315E" w:rsidRPr="00265B1D">
        <w:rPr>
          <w:rFonts w:ascii="Nunito Sans" w:hAnsi="Nunito Sans" w:cs="Tahoma"/>
          <w:b/>
          <w:sz w:val="20"/>
          <w:szCs w:val="20"/>
          <w:lang w:val="lt-LT"/>
        </w:rPr>
        <w:t>, kuriomis teikiamos Paslaugos</w:t>
      </w:r>
    </w:p>
    <w:p w14:paraId="69134409" w14:textId="4BFDA4BD" w:rsidR="00BB324F" w:rsidRPr="00265B1D" w:rsidRDefault="00F86EBC" w:rsidP="00A91CE3">
      <w:pPr>
        <w:spacing w:before="120" w:after="120" w:line="276" w:lineRule="auto"/>
        <w:jc w:val="both"/>
        <w:rPr>
          <w:rFonts w:ascii="Nunito Sans" w:hAnsi="Nunito Sans" w:cs="Tahoma"/>
          <w:sz w:val="20"/>
          <w:szCs w:val="20"/>
          <w:lang w:val="lt-LT"/>
        </w:rPr>
      </w:pPr>
      <w:r w:rsidRPr="00265B1D">
        <w:rPr>
          <w:rFonts w:ascii="Nunito Sans" w:hAnsi="Nunito Sans" w:cs="Tahoma"/>
          <w:sz w:val="20"/>
          <w:szCs w:val="20"/>
          <w:lang w:val="lt-LT"/>
        </w:rPr>
        <w:t>4.</w:t>
      </w:r>
      <w:r w:rsidR="00201E8E" w:rsidRPr="00265B1D">
        <w:rPr>
          <w:rFonts w:ascii="Nunito Sans" w:hAnsi="Nunito Sans" w:cs="Tahoma"/>
          <w:sz w:val="20"/>
          <w:szCs w:val="20"/>
          <w:lang w:val="lt-LT"/>
        </w:rPr>
        <w:t>4</w:t>
      </w:r>
      <w:r w:rsidRPr="00265B1D">
        <w:rPr>
          <w:rFonts w:ascii="Nunito Sans" w:hAnsi="Nunito Sans" w:cs="Tahoma"/>
          <w:sz w:val="20"/>
          <w:szCs w:val="20"/>
          <w:lang w:val="lt-LT"/>
        </w:rPr>
        <w:t xml:space="preserve">.1. </w:t>
      </w:r>
      <w:r w:rsidR="0099315E" w:rsidRPr="00265B1D">
        <w:rPr>
          <w:rFonts w:ascii="Nunito Sans" w:hAnsi="Nunito Sans" w:cs="Tahoma"/>
          <w:sz w:val="20"/>
          <w:szCs w:val="20"/>
          <w:lang w:val="lt-LT"/>
        </w:rPr>
        <w:t>Tiekėjas</w:t>
      </w:r>
      <w:r w:rsidR="00E73D54" w:rsidRPr="00265B1D">
        <w:rPr>
          <w:rFonts w:ascii="Nunito Sans" w:hAnsi="Nunito Sans" w:cs="Tahoma"/>
          <w:sz w:val="20"/>
          <w:szCs w:val="20"/>
          <w:lang w:val="lt-LT"/>
        </w:rPr>
        <w:t xml:space="preserve"> </w:t>
      </w:r>
      <w:r w:rsidR="0099315E" w:rsidRPr="00265B1D">
        <w:rPr>
          <w:rFonts w:ascii="Nunito Sans" w:hAnsi="Nunito Sans" w:cs="Tahoma"/>
          <w:sz w:val="20"/>
          <w:szCs w:val="20"/>
          <w:lang w:val="lt-LT"/>
        </w:rPr>
        <w:t xml:space="preserve">šioje Techninėje specifikacijoje nurodytas Paslaugas </w:t>
      </w:r>
      <w:r w:rsidR="00E73D54" w:rsidRPr="00265B1D">
        <w:rPr>
          <w:rFonts w:ascii="Nunito Sans" w:hAnsi="Nunito Sans" w:cs="Tahoma"/>
          <w:sz w:val="20"/>
          <w:szCs w:val="20"/>
          <w:lang w:val="lt-LT"/>
        </w:rPr>
        <w:t>turės teikti</w:t>
      </w:r>
      <w:r w:rsidR="0099315E" w:rsidRPr="00265B1D">
        <w:rPr>
          <w:rFonts w:ascii="Nunito Sans" w:hAnsi="Nunito Sans" w:cs="Tahoma"/>
          <w:sz w:val="20"/>
          <w:szCs w:val="20"/>
          <w:lang w:val="lt-LT"/>
        </w:rPr>
        <w:t xml:space="preserve"> anglų kalb</w:t>
      </w:r>
      <w:r w:rsidR="00492ABD" w:rsidRPr="00265B1D">
        <w:rPr>
          <w:rFonts w:ascii="Nunito Sans" w:hAnsi="Nunito Sans" w:cs="Tahoma"/>
          <w:sz w:val="20"/>
          <w:szCs w:val="20"/>
          <w:lang w:val="lt-LT"/>
        </w:rPr>
        <w:t>a</w:t>
      </w:r>
      <w:r w:rsidR="0099315E" w:rsidRPr="00265B1D">
        <w:rPr>
          <w:rFonts w:ascii="Nunito Sans" w:hAnsi="Nunito Sans" w:cs="Tahoma"/>
          <w:sz w:val="20"/>
          <w:szCs w:val="20"/>
          <w:lang w:val="lt-LT"/>
        </w:rPr>
        <w:t>.</w:t>
      </w:r>
      <w:r w:rsidR="00CE5498" w:rsidRPr="00265B1D">
        <w:rPr>
          <w:rFonts w:ascii="Nunito Sans" w:hAnsi="Nunito Sans" w:cs="Tahoma"/>
          <w:sz w:val="20"/>
          <w:szCs w:val="20"/>
          <w:lang w:val="lt-LT"/>
        </w:rPr>
        <w:t xml:space="preserve"> </w:t>
      </w:r>
    </w:p>
    <w:p w14:paraId="2325F738" w14:textId="0AED1AB9" w:rsidR="00BB324F" w:rsidRPr="00265B1D" w:rsidRDefault="0099315E" w:rsidP="00142645">
      <w:pPr>
        <w:keepNext/>
        <w:keepLines/>
        <w:numPr>
          <w:ilvl w:val="1"/>
          <w:numId w:val="1"/>
        </w:numPr>
        <w:tabs>
          <w:tab w:val="left" w:pos="426"/>
        </w:tabs>
        <w:spacing w:before="120" w:after="120" w:line="276" w:lineRule="auto"/>
        <w:ind w:left="0" w:firstLine="0"/>
        <w:jc w:val="both"/>
        <w:rPr>
          <w:rFonts w:ascii="Nunito Sans" w:hAnsi="Nunito Sans" w:cs="Tahoma"/>
          <w:b/>
          <w:sz w:val="20"/>
          <w:szCs w:val="20"/>
          <w:lang w:val="lt-LT"/>
        </w:rPr>
      </w:pPr>
      <w:r w:rsidRPr="00265B1D">
        <w:rPr>
          <w:rFonts w:ascii="Nunito Sans" w:hAnsi="Nunito Sans" w:cs="Tahoma"/>
          <w:b/>
          <w:sz w:val="20"/>
          <w:szCs w:val="20"/>
          <w:lang w:val="lt-LT"/>
        </w:rPr>
        <w:t>Paslaugų teikimo viet</w:t>
      </w:r>
      <w:r w:rsidR="00F86EBC" w:rsidRPr="00265B1D">
        <w:rPr>
          <w:rFonts w:ascii="Nunito Sans" w:hAnsi="Nunito Sans" w:cs="Tahoma"/>
          <w:b/>
          <w:sz w:val="20"/>
          <w:szCs w:val="20"/>
          <w:lang w:val="lt-LT"/>
        </w:rPr>
        <w:t>a</w:t>
      </w:r>
    </w:p>
    <w:p w14:paraId="0289F30B" w14:textId="5E49BAFF" w:rsidR="00BB324F" w:rsidRPr="00265B1D" w:rsidRDefault="00F86EBC" w:rsidP="00142645">
      <w:pPr>
        <w:keepNext/>
        <w:keepLines/>
        <w:spacing w:before="120" w:after="120" w:line="276" w:lineRule="auto"/>
        <w:jc w:val="both"/>
        <w:rPr>
          <w:rFonts w:ascii="Nunito Sans" w:hAnsi="Nunito Sans" w:cs="Tahoma"/>
          <w:sz w:val="20"/>
          <w:szCs w:val="20"/>
          <w:lang w:val="lt-LT"/>
        </w:rPr>
      </w:pPr>
      <w:r w:rsidRPr="00265B1D">
        <w:rPr>
          <w:rFonts w:ascii="Nunito Sans" w:hAnsi="Nunito Sans" w:cs="Tahoma"/>
          <w:sz w:val="20"/>
          <w:szCs w:val="20"/>
          <w:lang w:val="lt-LT"/>
        </w:rPr>
        <w:t>4.</w:t>
      </w:r>
      <w:r w:rsidR="00201E8E" w:rsidRPr="00265B1D">
        <w:rPr>
          <w:rFonts w:ascii="Nunito Sans" w:hAnsi="Nunito Sans" w:cs="Tahoma"/>
          <w:sz w:val="20"/>
          <w:szCs w:val="20"/>
          <w:lang w:val="lt-LT"/>
        </w:rPr>
        <w:t>5</w:t>
      </w:r>
      <w:r w:rsidRPr="00265B1D">
        <w:rPr>
          <w:rFonts w:ascii="Nunito Sans" w:hAnsi="Nunito Sans" w:cs="Tahoma"/>
          <w:sz w:val="20"/>
          <w:szCs w:val="20"/>
          <w:lang w:val="lt-LT"/>
        </w:rPr>
        <w:t xml:space="preserve">.1. </w:t>
      </w:r>
      <w:bookmarkStart w:id="10" w:name="_Hlk511198233"/>
      <w:r w:rsidR="0099315E" w:rsidRPr="00265B1D">
        <w:rPr>
          <w:rFonts w:ascii="Nunito Sans" w:hAnsi="Nunito Sans" w:cs="Tahoma"/>
          <w:sz w:val="20"/>
          <w:szCs w:val="20"/>
          <w:lang w:val="lt-LT"/>
        </w:rPr>
        <w:t>Paslaugos bus teikiamos Tiekėjo</w:t>
      </w:r>
      <w:r w:rsidR="00A91CE3" w:rsidRPr="00265B1D">
        <w:rPr>
          <w:rFonts w:ascii="Nunito Sans" w:hAnsi="Nunito Sans" w:cs="Tahoma"/>
          <w:sz w:val="20"/>
          <w:szCs w:val="20"/>
          <w:lang w:val="lt-LT"/>
        </w:rPr>
        <w:t xml:space="preserve"> </w:t>
      </w:r>
      <w:r w:rsidR="0099315E" w:rsidRPr="00265B1D">
        <w:rPr>
          <w:rFonts w:ascii="Nunito Sans" w:hAnsi="Nunito Sans" w:cs="Tahoma"/>
          <w:sz w:val="20"/>
          <w:szCs w:val="20"/>
          <w:lang w:val="lt-LT"/>
        </w:rPr>
        <w:t xml:space="preserve">veiklos </w:t>
      </w:r>
      <w:r w:rsidRPr="00265B1D">
        <w:rPr>
          <w:rFonts w:ascii="Nunito Sans" w:hAnsi="Nunito Sans" w:cs="Tahoma"/>
          <w:sz w:val="20"/>
          <w:szCs w:val="20"/>
          <w:lang w:val="lt-LT"/>
        </w:rPr>
        <w:t xml:space="preserve">vykdymo </w:t>
      </w:r>
      <w:r w:rsidR="0099315E" w:rsidRPr="00265B1D">
        <w:rPr>
          <w:rFonts w:ascii="Nunito Sans" w:hAnsi="Nunito Sans" w:cs="Tahoma"/>
          <w:sz w:val="20"/>
          <w:szCs w:val="20"/>
          <w:lang w:val="lt-LT"/>
        </w:rPr>
        <w:t>vietoje</w:t>
      </w:r>
      <w:bookmarkEnd w:id="10"/>
      <w:r w:rsidR="001D6B51" w:rsidRPr="00265B1D">
        <w:rPr>
          <w:rFonts w:ascii="Nunito Sans" w:hAnsi="Nunito Sans" w:cs="Tahoma"/>
          <w:sz w:val="20"/>
          <w:szCs w:val="20"/>
          <w:lang w:val="lt-LT"/>
        </w:rPr>
        <w:t xml:space="preserve"> nuotoliniu būdu.</w:t>
      </w:r>
      <w:r w:rsidR="007F4745" w:rsidRPr="00265B1D">
        <w:rPr>
          <w:rFonts w:ascii="Nunito Sans" w:hAnsi="Nunito Sans"/>
          <w:sz w:val="20"/>
          <w:szCs w:val="20"/>
          <w:lang w:val="lt-LT"/>
        </w:rPr>
        <w:t xml:space="preserve"> Esant poreikiui, </w:t>
      </w:r>
      <w:r w:rsidR="007F4745" w:rsidRPr="00265B1D">
        <w:rPr>
          <w:rFonts w:ascii="Nunito Sans" w:hAnsi="Nunito Sans" w:cs="Tahoma"/>
          <w:sz w:val="20"/>
          <w:szCs w:val="20"/>
          <w:lang w:val="lt-LT"/>
        </w:rPr>
        <w:t xml:space="preserve">Teikėjo specialistai paslaugas turės teikti </w:t>
      </w:r>
      <w:r w:rsidR="003B10DB" w:rsidRPr="00265B1D">
        <w:rPr>
          <w:rFonts w:ascii="Nunito Sans" w:hAnsi="Nunito Sans" w:cs="Tahoma"/>
          <w:sz w:val="20"/>
          <w:szCs w:val="20"/>
          <w:lang w:val="lt-LT"/>
        </w:rPr>
        <w:t>u</w:t>
      </w:r>
      <w:r w:rsidR="007F4745" w:rsidRPr="00265B1D">
        <w:rPr>
          <w:rFonts w:ascii="Nunito Sans" w:hAnsi="Nunito Sans" w:cs="Tahoma"/>
          <w:sz w:val="20"/>
          <w:szCs w:val="20"/>
          <w:lang w:val="lt-LT"/>
        </w:rPr>
        <w:t xml:space="preserve">žsienio valstybėse (pvz., atstovaujant </w:t>
      </w:r>
      <w:r w:rsidR="003B10DB" w:rsidRPr="00265B1D">
        <w:rPr>
          <w:rFonts w:ascii="Nunito Sans" w:hAnsi="Nunito Sans" w:cs="Tahoma"/>
          <w:sz w:val="20"/>
          <w:szCs w:val="20"/>
          <w:lang w:val="lt-LT"/>
        </w:rPr>
        <w:t>Pirkėjų</w:t>
      </w:r>
      <w:r w:rsidR="007F4745" w:rsidRPr="00265B1D">
        <w:rPr>
          <w:rFonts w:ascii="Nunito Sans" w:hAnsi="Nunito Sans" w:cs="Tahoma"/>
          <w:sz w:val="20"/>
          <w:szCs w:val="20"/>
          <w:lang w:val="lt-LT"/>
        </w:rPr>
        <w:t xml:space="preserve"> interesus derybose su užsienio kontrahentais ir (ar) užsienyje įsikūrusiose institucijose).</w:t>
      </w:r>
    </w:p>
    <w:p w14:paraId="673520A3" w14:textId="513A8636" w:rsidR="00330FA1" w:rsidRPr="00265B1D" w:rsidRDefault="00F86EBC" w:rsidP="0099596C">
      <w:pPr>
        <w:suppressAutoHyphens w:val="0"/>
        <w:autoSpaceDN/>
        <w:spacing w:after="240" w:line="240" w:lineRule="auto"/>
        <w:contextualSpacing/>
        <w:jc w:val="both"/>
        <w:textAlignment w:val="auto"/>
        <w:rPr>
          <w:rFonts w:ascii="Nunito Sans" w:eastAsia="Tahoma" w:hAnsi="Nunito Sans" w:cs="Tahoma"/>
          <w:color w:val="000000" w:themeColor="text1"/>
          <w:sz w:val="20"/>
          <w:szCs w:val="20"/>
          <w:lang w:val="lt-LT"/>
        </w:rPr>
      </w:pPr>
      <w:r w:rsidRPr="00265B1D">
        <w:rPr>
          <w:rFonts w:ascii="Nunito Sans" w:eastAsia="Tahoma" w:hAnsi="Nunito Sans" w:cs="Tahoma"/>
          <w:color w:val="000000" w:themeColor="text1"/>
          <w:sz w:val="20"/>
          <w:szCs w:val="20"/>
          <w:lang w:val="lt-LT"/>
        </w:rPr>
        <w:t>4.</w:t>
      </w:r>
      <w:r w:rsidR="00201E8E" w:rsidRPr="00265B1D">
        <w:rPr>
          <w:rFonts w:ascii="Nunito Sans" w:eastAsia="Tahoma" w:hAnsi="Nunito Sans" w:cs="Tahoma"/>
          <w:color w:val="000000" w:themeColor="text1"/>
          <w:sz w:val="20"/>
          <w:szCs w:val="20"/>
          <w:lang w:val="lt-LT"/>
        </w:rPr>
        <w:t>5</w:t>
      </w:r>
      <w:r w:rsidRPr="00265B1D">
        <w:rPr>
          <w:rFonts w:ascii="Nunito Sans" w:eastAsia="Tahoma" w:hAnsi="Nunito Sans" w:cs="Tahoma"/>
          <w:color w:val="000000" w:themeColor="text1"/>
          <w:sz w:val="20"/>
          <w:szCs w:val="20"/>
          <w:lang w:val="lt-LT"/>
        </w:rPr>
        <w:t xml:space="preserve">.2. </w:t>
      </w:r>
      <w:r w:rsidR="0099596C" w:rsidRPr="00265B1D">
        <w:rPr>
          <w:rFonts w:ascii="Nunito Sans" w:eastAsia="Tahoma" w:hAnsi="Nunito Sans" w:cs="Tahoma"/>
          <w:color w:val="000000" w:themeColor="text1"/>
          <w:sz w:val="20"/>
          <w:szCs w:val="20"/>
          <w:lang w:val="lt-LT"/>
        </w:rPr>
        <w:t xml:space="preserve">Visi su </w:t>
      </w:r>
      <w:r w:rsidR="00AE1217" w:rsidRPr="00265B1D">
        <w:rPr>
          <w:rFonts w:ascii="Nunito Sans" w:eastAsia="Tahoma" w:hAnsi="Nunito Sans" w:cs="Tahoma"/>
          <w:color w:val="000000" w:themeColor="text1"/>
          <w:sz w:val="20"/>
          <w:szCs w:val="20"/>
          <w:lang w:val="lt-LT"/>
        </w:rPr>
        <w:t>P</w:t>
      </w:r>
      <w:r w:rsidR="0099596C" w:rsidRPr="00265B1D">
        <w:rPr>
          <w:rFonts w:ascii="Nunito Sans" w:eastAsia="Tahoma" w:hAnsi="Nunito Sans" w:cs="Tahoma"/>
          <w:color w:val="000000" w:themeColor="text1"/>
          <w:sz w:val="20"/>
          <w:szCs w:val="20"/>
          <w:lang w:val="lt-LT"/>
        </w:rPr>
        <w:t xml:space="preserve">aslaugų teikimu susiję dokumentai ir </w:t>
      </w:r>
      <w:r w:rsidR="00492ABD" w:rsidRPr="00265B1D">
        <w:rPr>
          <w:rFonts w:ascii="Nunito Sans" w:eastAsia="Tahoma" w:hAnsi="Nunito Sans" w:cs="Tahoma"/>
          <w:color w:val="000000" w:themeColor="text1"/>
          <w:sz w:val="20"/>
          <w:szCs w:val="20"/>
          <w:lang w:val="lt-LT"/>
        </w:rPr>
        <w:t>(</w:t>
      </w:r>
      <w:r w:rsidR="0099596C" w:rsidRPr="00265B1D">
        <w:rPr>
          <w:rFonts w:ascii="Nunito Sans" w:eastAsia="Tahoma" w:hAnsi="Nunito Sans" w:cs="Tahoma"/>
          <w:color w:val="000000" w:themeColor="text1"/>
          <w:sz w:val="20"/>
          <w:szCs w:val="20"/>
          <w:lang w:val="lt-LT"/>
        </w:rPr>
        <w:t>ar</w:t>
      </w:r>
      <w:r w:rsidR="00492ABD" w:rsidRPr="00265B1D">
        <w:rPr>
          <w:rFonts w:ascii="Nunito Sans" w:eastAsia="Tahoma" w:hAnsi="Nunito Sans" w:cs="Tahoma"/>
          <w:color w:val="000000" w:themeColor="text1"/>
          <w:sz w:val="20"/>
          <w:szCs w:val="20"/>
          <w:lang w:val="lt-LT"/>
        </w:rPr>
        <w:t>)</w:t>
      </w:r>
      <w:r w:rsidR="0099596C" w:rsidRPr="00265B1D">
        <w:rPr>
          <w:rFonts w:ascii="Nunito Sans" w:eastAsia="Tahoma" w:hAnsi="Nunito Sans" w:cs="Tahoma"/>
          <w:color w:val="000000" w:themeColor="text1"/>
          <w:sz w:val="20"/>
          <w:szCs w:val="20"/>
          <w:lang w:val="lt-LT"/>
        </w:rPr>
        <w:t xml:space="preserve"> gauta informacija yra perduodam</w:t>
      </w:r>
      <w:r w:rsidR="00492ABD" w:rsidRPr="00265B1D">
        <w:rPr>
          <w:rFonts w:ascii="Nunito Sans" w:eastAsia="Tahoma" w:hAnsi="Nunito Sans" w:cs="Tahoma"/>
          <w:color w:val="000000" w:themeColor="text1"/>
          <w:sz w:val="20"/>
          <w:szCs w:val="20"/>
          <w:lang w:val="lt-LT"/>
        </w:rPr>
        <w:t>i</w:t>
      </w:r>
      <w:r w:rsidR="0099596C" w:rsidRPr="00265B1D">
        <w:rPr>
          <w:rFonts w:ascii="Nunito Sans" w:eastAsia="Tahoma" w:hAnsi="Nunito Sans" w:cs="Tahoma"/>
          <w:color w:val="000000" w:themeColor="text1"/>
          <w:sz w:val="20"/>
          <w:szCs w:val="20"/>
          <w:lang w:val="lt-LT"/>
        </w:rPr>
        <w:t xml:space="preserve"> elektroninėmis priemonėmis.</w:t>
      </w:r>
    </w:p>
    <w:p w14:paraId="24F7CD34" w14:textId="77777777" w:rsidR="00EA2D8D" w:rsidRPr="00265B1D" w:rsidRDefault="00EA2D8D" w:rsidP="0099596C">
      <w:pPr>
        <w:suppressAutoHyphens w:val="0"/>
        <w:autoSpaceDN/>
        <w:spacing w:after="240" w:line="240" w:lineRule="auto"/>
        <w:contextualSpacing/>
        <w:jc w:val="both"/>
        <w:textAlignment w:val="auto"/>
        <w:rPr>
          <w:rFonts w:ascii="Nunito Sans" w:eastAsia="Tahoma" w:hAnsi="Nunito Sans" w:cs="Tahoma"/>
          <w:color w:val="000000" w:themeColor="text1"/>
          <w:sz w:val="20"/>
          <w:szCs w:val="20"/>
          <w:lang w:val="lt-LT"/>
        </w:rPr>
      </w:pPr>
    </w:p>
    <w:bookmarkEnd w:id="0"/>
    <w:p w14:paraId="02C25C21" w14:textId="77777777" w:rsidR="00BB324F" w:rsidRPr="00265B1D" w:rsidRDefault="0099315E" w:rsidP="00072D09">
      <w:pPr>
        <w:numPr>
          <w:ilvl w:val="0"/>
          <w:numId w:val="1"/>
        </w:numPr>
        <w:pBdr>
          <w:top w:val="single" w:sz="8" w:space="1" w:color="auto"/>
          <w:bottom w:val="single" w:sz="8" w:space="1" w:color="auto"/>
        </w:pBdr>
        <w:shd w:val="clear" w:color="auto" w:fill="70AD47" w:themeFill="accent6"/>
        <w:tabs>
          <w:tab w:val="left" w:pos="284"/>
        </w:tabs>
        <w:suppressAutoHyphens w:val="0"/>
        <w:autoSpaceDN/>
        <w:spacing w:before="60" w:after="60" w:line="276" w:lineRule="auto"/>
        <w:ind w:left="0" w:firstLine="0"/>
        <w:textAlignment w:val="auto"/>
        <w:rPr>
          <w:rFonts w:ascii="Nunito Sans" w:hAnsi="Nunito Sans" w:cs="Tahoma"/>
          <w:b/>
          <w:color w:val="FFFFFF" w:themeColor="background1"/>
          <w:sz w:val="20"/>
          <w:szCs w:val="20"/>
          <w:lang w:val="lt-LT"/>
        </w:rPr>
      </w:pPr>
      <w:r w:rsidRPr="00265B1D">
        <w:rPr>
          <w:rFonts w:ascii="Nunito Sans" w:hAnsi="Nunito Sans" w:cs="Tahoma"/>
          <w:b/>
          <w:color w:val="FFFFFF" w:themeColor="background1"/>
          <w:sz w:val="20"/>
          <w:szCs w:val="20"/>
          <w:lang w:val="lt-LT"/>
        </w:rPr>
        <w:t>TIEKĖJO ĮSIPAREIGOJIMAI</w:t>
      </w:r>
    </w:p>
    <w:p w14:paraId="75551B6D" w14:textId="383F0384" w:rsidR="00BB324F" w:rsidRPr="00265B1D" w:rsidRDefault="0099315E" w:rsidP="00072D09">
      <w:pPr>
        <w:numPr>
          <w:ilvl w:val="2"/>
          <w:numId w:val="1"/>
        </w:numPr>
        <w:spacing w:before="120" w:after="120" w:line="276" w:lineRule="auto"/>
        <w:ind w:left="0" w:firstLine="0"/>
        <w:jc w:val="both"/>
        <w:rPr>
          <w:rFonts w:ascii="Nunito Sans" w:hAnsi="Nunito Sans" w:cs="Tahoma"/>
          <w:sz w:val="20"/>
          <w:szCs w:val="20"/>
          <w:lang w:val="lt-LT"/>
        </w:rPr>
      </w:pPr>
      <w:r w:rsidRPr="00265B1D">
        <w:rPr>
          <w:rFonts w:ascii="Nunito Sans" w:hAnsi="Nunito Sans" w:cs="Tahoma"/>
          <w:sz w:val="20"/>
          <w:szCs w:val="20"/>
          <w:lang w:val="lt-LT"/>
        </w:rPr>
        <w:t xml:space="preserve">Tiekėjas įsipareigoja Paslaugas teikti laiku ir kokybiškai, pagal poreikį komunikuoti su </w:t>
      </w:r>
      <w:r w:rsidR="4F32DCDD" w:rsidRPr="00265B1D">
        <w:rPr>
          <w:rFonts w:ascii="Nunito Sans" w:hAnsi="Nunito Sans" w:cs="Tahoma"/>
          <w:sz w:val="20"/>
          <w:szCs w:val="20"/>
          <w:lang w:val="lt-LT"/>
        </w:rPr>
        <w:t>Pirkėju</w:t>
      </w:r>
      <w:r w:rsidRPr="00265B1D">
        <w:rPr>
          <w:rFonts w:ascii="Nunito Sans" w:hAnsi="Nunito Sans" w:cs="Tahoma"/>
          <w:sz w:val="20"/>
          <w:szCs w:val="20"/>
          <w:lang w:val="lt-LT"/>
        </w:rPr>
        <w:t>, įspėti apie bet kokias rizikas, susijusias su Paslaugų teikimu.</w:t>
      </w:r>
    </w:p>
    <w:p w14:paraId="5D0A22B4" w14:textId="42E869E4" w:rsidR="00BB324F" w:rsidRPr="00265B1D" w:rsidRDefault="0099315E" w:rsidP="00072D09">
      <w:pPr>
        <w:numPr>
          <w:ilvl w:val="2"/>
          <w:numId w:val="1"/>
        </w:numPr>
        <w:spacing w:before="120" w:after="120" w:line="276" w:lineRule="auto"/>
        <w:ind w:left="0" w:firstLine="0"/>
        <w:jc w:val="both"/>
        <w:rPr>
          <w:rFonts w:ascii="Nunito Sans" w:hAnsi="Nunito Sans" w:cs="Tahoma"/>
          <w:sz w:val="20"/>
          <w:szCs w:val="20"/>
          <w:lang w:val="lt-LT"/>
        </w:rPr>
      </w:pPr>
      <w:r w:rsidRPr="00265B1D">
        <w:rPr>
          <w:rFonts w:ascii="Nunito Sans" w:hAnsi="Nunito Sans" w:cs="Tahoma"/>
          <w:sz w:val="20"/>
          <w:szCs w:val="20"/>
          <w:lang w:val="lt-LT"/>
        </w:rPr>
        <w:lastRenderedPageBreak/>
        <w:t xml:space="preserve">Teikdamas Paslaugas, Tiekėjas įsipareigoja vadovautis teisės aktų, taikomų perkamoms Paslaugoms, reikalavimais bei įsipareigoja panaudoti visus reikalingus sugebėjimus ir rūpestingai bei stropiai vykdyti visus savo įsipareigojimus, </w:t>
      </w:r>
      <w:bookmarkStart w:id="11" w:name="_Hlk100060717"/>
      <w:r w:rsidRPr="00265B1D">
        <w:rPr>
          <w:rFonts w:ascii="Nunito Sans" w:hAnsi="Nunito Sans" w:cs="Tahoma"/>
          <w:sz w:val="20"/>
          <w:szCs w:val="20"/>
          <w:lang w:val="lt-LT"/>
        </w:rPr>
        <w:t>laikydamasis pripažintų profesinės etikos normų</w:t>
      </w:r>
      <w:bookmarkEnd w:id="11"/>
      <w:r w:rsidRPr="00265B1D">
        <w:rPr>
          <w:rFonts w:ascii="Nunito Sans" w:hAnsi="Nunito Sans" w:cs="Tahoma"/>
          <w:sz w:val="20"/>
          <w:szCs w:val="20"/>
          <w:lang w:val="lt-LT"/>
        </w:rPr>
        <w:t>.</w:t>
      </w:r>
    </w:p>
    <w:p w14:paraId="68E238C4" w14:textId="46C43B6C" w:rsidR="00BB324F" w:rsidRPr="00265B1D" w:rsidRDefault="0099315E" w:rsidP="00072D09">
      <w:pPr>
        <w:numPr>
          <w:ilvl w:val="2"/>
          <w:numId w:val="1"/>
        </w:numPr>
        <w:spacing w:before="120" w:after="120" w:line="276" w:lineRule="auto"/>
        <w:ind w:left="0" w:firstLine="0"/>
        <w:jc w:val="both"/>
        <w:rPr>
          <w:rFonts w:ascii="Nunito Sans" w:hAnsi="Nunito Sans" w:cs="Tahoma"/>
          <w:sz w:val="20"/>
          <w:szCs w:val="20"/>
          <w:lang w:val="lt-LT"/>
        </w:rPr>
      </w:pPr>
      <w:r w:rsidRPr="00265B1D">
        <w:rPr>
          <w:rFonts w:ascii="Nunito Sans" w:hAnsi="Nunito Sans" w:cs="Tahoma"/>
          <w:sz w:val="20"/>
          <w:szCs w:val="20"/>
          <w:lang w:val="lt-LT"/>
        </w:rPr>
        <w:t>Tiekėjas</w:t>
      </w:r>
      <w:r w:rsidR="002F6571" w:rsidRPr="00265B1D">
        <w:rPr>
          <w:rFonts w:ascii="Nunito Sans" w:hAnsi="Nunito Sans" w:cs="Tahoma"/>
          <w:sz w:val="20"/>
          <w:szCs w:val="20"/>
          <w:lang w:val="lt-LT"/>
        </w:rPr>
        <w:t>,</w:t>
      </w:r>
      <w:r w:rsidRPr="00265B1D">
        <w:rPr>
          <w:rFonts w:ascii="Nunito Sans" w:hAnsi="Nunito Sans" w:cs="Tahoma"/>
          <w:sz w:val="20"/>
          <w:szCs w:val="20"/>
          <w:lang w:val="lt-LT"/>
        </w:rPr>
        <w:t xml:space="preserve"> Pirkimo procedūrų metu ir vykdydamas būsimą </w:t>
      </w:r>
      <w:r w:rsidR="00A73AF3" w:rsidRPr="00265B1D">
        <w:rPr>
          <w:rFonts w:ascii="Nunito Sans" w:hAnsi="Nunito Sans" w:cs="Tahoma"/>
          <w:sz w:val="20"/>
          <w:szCs w:val="20"/>
          <w:lang w:val="lt-LT"/>
        </w:rPr>
        <w:t>P</w:t>
      </w:r>
      <w:r w:rsidRPr="00265B1D">
        <w:rPr>
          <w:rFonts w:ascii="Nunito Sans" w:hAnsi="Nunito Sans" w:cs="Tahoma"/>
          <w:sz w:val="20"/>
          <w:szCs w:val="20"/>
          <w:lang w:val="lt-LT"/>
        </w:rPr>
        <w:t>irkimo sutartį</w:t>
      </w:r>
      <w:r w:rsidR="002F6571" w:rsidRPr="00265B1D">
        <w:rPr>
          <w:rFonts w:ascii="Nunito Sans" w:hAnsi="Nunito Sans" w:cs="Tahoma"/>
          <w:sz w:val="20"/>
          <w:szCs w:val="20"/>
          <w:lang w:val="lt-LT"/>
        </w:rPr>
        <w:t>,</w:t>
      </w:r>
      <w:r w:rsidRPr="00265B1D">
        <w:rPr>
          <w:rFonts w:ascii="Nunito Sans" w:hAnsi="Nunito Sans" w:cs="Tahoma"/>
          <w:sz w:val="20"/>
          <w:szCs w:val="20"/>
          <w:lang w:val="lt-LT"/>
        </w:rPr>
        <w:t xml:space="preserve"> privalės užtikrinti, kad jis neturės</w:t>
      </w:r>
      <w:r w:rsidR="00D15137" w:rsidRPr="00265B1D">
        <w:rPr>
          <w:rFonts w:ascii="Nunito Sans" w:hAnsi="Nunito Sans" w:cs="Tahoma"/>
          <w:sz w:val="20"/>
          <w:szCs w:val="20"/>
          <w:lang w:val="lt-LT"/>
        </w:rPr>
        <w:t xml:space="preserve"> </w:t>
      </w:r>
      <w:r w:rsidR="00AF2A65" w:rsidRPr="00265B1D">
        <w:rPr>
          <w:rFonts w:ascii="Nunito Sans" w:hAnsi="Nunito Sans" w:cs="Tahoma"/>
          <w:sz w:val="20"/>
          <w:szCs w:val="20"/>
          <w:lang w:val="lt-LT"/>
        </w:rPr>
        <w:t>I</w:t>
      </w:r>
      <w:r w:rsidRPr="00265B1D">
        <w:rPr>
          <w:rFonts w:ascii="Nunito Sans" w:hAnsi="Nunito Sans" w:cs="Tahoma"/>
          <w:sz w:val="20"/>
          <w:szCs w:val="20"/>
          <w:lang w:val="lt-LT"/>
        </w:rPr>
        <w:t>nteresų konflikto dėl perkamų Paslaugų</w:t>
      </w:r>
      <w:r w:rsidR="00D15137" w:rsidRPr="00265B1D">
        <w:rPr>
          <w:rFonts w:ascii="Nunito Sans" w:hAnsi="Nunito Sans" w:cs="Tahoma"/>
          <w:sz w:val="20"/>
          <w:szCs w:val="20"/>
          <w:lang w:val="lt-LT"/>
        </w:rPr>
        <w:t xml:space="preserve">, kaip jis apibūdintas Techninės specifikacijos 1.8. punkte. </w:t>
      </w:r>
    </w:p>
    <w:p w14:paraId="51988A20" w14:textId="4C6568E1" w:rsidR="00E7494D" w:rsidRPr="00265B1D" w:rsidRDefault="00E7494D" w:rsidP="00072D09">
      <w:pPr>
        <w:numPr>
          <w:ilvl w:val="2"/>
          <w:numId w:val="1"/>
        </w:numPr>
        <w:spacing w:before="120" w:after="120" w:line="276" w:lineRule="auto"/>
        <w:ind w:left="0" w:firstLine="0"/>
        <w:jc w:val="both"/>
        <w:rPr>
          <w:rFonts w:ascii="Nunito Sans" w:hAnsi="Nunito Sans" w:cs="Tahoma"/>
          <w:sz w:val="20"/>
          <w:szCs w:val="20"/>
          <w:lang w:val="lt-LT"/>
        </w:rPr>
      </w:pPr>
      <w:r w:rsidRPr="00265B1D">
        <w:rPr>
          <w:rFonts w:ascii="Nunito Sans" w:hAnsi="Nunito Sans" w:cs="Tahoma"/>
          <w:sz w:val="20"/>
          <w:szCs w:val="20"/>
          <w:lang w:val="lt-LT"/>
        </w:rPr>
        <w:t>atsiradus Interesų konfliktui, apie kurį Tiekėjas nežinojo ir negalėjo žinoti Pirkimo procedūrų metu ir (ar) pasirašius Sutartį, ir (ar) gavus užsakymą dėl Paslaugų teikimo, Tiekėjas privalo apie tai raštu informuoti Pirkėją (ir UAB „EPSO-G“, kai ji nėra Pirkėjas pagal Sutartį) ne vėliau kaip per 5 (penkias) dienas nuo Interesų konflikto išsiaiškinimo dienos</w:t>
      </w:r>
      <w:r w:rsidR="00AF2A65" w:rsidRPr="00265B1D">
        <w:rPr>
          <w:rFonts w:ascii="Nunito Sans" w:hAnsi="Nunito Sans" w:cs="Tahoma"/>
          <w:sz w:val="20"/>
          <w:szCs w:val="20"/>
          <w:lang w:val="lt-LT"/>
        </w:rPr>
        <w:t>.</w:t>
      </w:r>
    </w:p>
    <w:p w14:paraId="5C098D9A" w14:textId="71287752" w:rsidR="00240337" w:rsidRPr="00265B1D" w:rsidRDefault="00240337" w:rsidP="00240337">
      <w:pPr>
        <w:numPr>
          <w:ilvl w:val="2"/>
          <w:numId w:val="1"/>
        </w:numPr>
        <w:spacing w:before="120" w:after="120" w:line="276" w:lineRule="auto"/>
        <w:ind w:left="0" w:firstLine="0"/>
        <w:jc w:val="both"/>
        <w:rPr>
          <w:rFonts w:ascii="Nunito Sans" w:hAnsi="Nunito Sans" w:cs="Tahoma"/>
          <w:sz w:val="20"/>
          <w:szCs w:val="20"/>
          <w:lang w:val="lt-LT"/>
        </w:rPr>
      </w:pPr>
      <w:r w:rsidRPr="00265B1D">
        <w:rPr>
          <w:rFonts w:ascii="Nunito Sans" w:eastAsia="Aptos" w:hAnsi="Nunito Sans" w:cs="Arial"/>
          <w:sz w:val="20"/>
          <w:szCs w:val="20"/>
          <w:lang w:val="lt-LT"/>
        </w:rPr>
        <w:t xml:space="preserve">Tiekėjas, teikdamas Paslaugas, įsipareigoja dirbti efektyviai. Tiekėjas yra </w:t>
      </w:r>
      <w:r w:rsidR="00787F91" w:rsidRPr="00265B1D">
        <w:rPr>
          <w:rFonts w:ascii="Nunito Sans" w:eastAsia="Aptos" w:hAnsi="Nunito Sans" w:cs="Arial"/>
          <w:sz w:val="20"/>
          <w:szCs w:val="20"/>
          <w:lang w:val="lt-LT"/>
        </w:rPr>
        <w:t xml:space="preserve">perkamų Paslaugų teikimo </w:t>
      </w:r>
      <w:r w:rsidRPr="00265B1D">
        <w:rPr>
          <w:rFonts w:ascii="Nunito Sans" w:eastAsia="Aptos" w:hAnsi="Nunito Sans" w:cs="Arial"/>
          <w:sz w:val="20"/>
          <w:szCs w:val="20"/>
          <w:lang w:val="lt-LT"/>
        </w:rPr>
        <w:t>srities profesionalas ir patyręs ekspertas, todėl į laiko sąnaudas, už kurias bus išrašoma sąskaita, neturi būti įtraukiamos Tiekėjo personalo mokymuisi ar kvalifikacijos kėlimui teikiant Paslaugas sugaištas laikas. Tiekėjas taip pat supranta, kad Pirkėjas papildomai nemokės už pagalbinio personalo darbą bei Tiekėjas patvirtina, kad šių asmenų darbas yra įskaičiuotas į Tiekėjo pateiktus valandinius įkainius.</w:t>
      </w:r>
    </w:p>
    <w:p w14:paraId="758A25F5" w14:textId="77777777" w:rsidR="00240337" w:rsidRPr="00265B1D" w:rsidRDefault="00240337" w:rsidP="00240337">
      <w:pPr>
        <w:numPr>
          <w:ilvl w:val="2"/>
          <w:numId w:val="1"/>
        </w:numPr>
        <w:spacing w:before="120" w:after="120" w:line="276" w:lineRule="auto"/>
        <w:ind w:left="0" w:firstLine="0"/>
        <w:jc w:val="both"/>
        <w:rPr>
          <w:rFonts w:ascii="Nunito Sans" w:hAnsi="Nunito Sans" w:cs="Tahoma"/>
          <w:sz w:val="20"/>
          <w:szCs w:val="20"/>
          <w:lang w:val="lt-LT"/>
        </w:rPr>
      </w:pPr>
      <w:r w:rsidRPr="00265B1D">
        <w:rPr>
          <w:rFonts w:ascii="Nunito Sans" w:eastAsia="Aptos" w:hAnsi="Nunito Sans" w:cs="Arial"/>
          <w:sz w:val="20"/>
          <w:szCs w:val="20"/>
          <w:lang w:val="lt-LT"/>
        </w:rPr>
        <w:t>Tiekėjas supranta, kad tuo atveju, jeigu Grupės įmonė (-ės) prašo Tiekėją (jo atstovus) dalyvauti susitikime, derybose, telefono konferencijoje ar panašiai, Tiekėjas privalo deleguoti vieną ar kelis Tiekėjo atstovus, šį klausimą iš anksto suderinęs su (ar) Grupės įmone (-</w:t>
      </w:r>
      <w:proofErr w:type="spellStart"/>
      <w:r w:rsidRPr="00265B1D">
        <w:rPr>
          <w:rFonts w:ascii="Nunito Sans" w:eastAsia="Aptos" w:hAnsi="Nunito Sans" w:cs="Arial"/>
          <w:sz w:val="20"/>
          <w:szCs w:val="20"/>
          <w:lang w:val="lt-LT"/>
        </w:rPr>
        <w:t>ėmis</w:t>
      </w:r>
      <w:proofErr w:type="spellEnd"/>
      <w:r w:rsidRPr="00265B1D">
        <w:rPr>
          <w:rFonts w:ascii="Nunito Sans" w:eastAsia="Aptos" w:hAnsi="Nunito Sans" w:cs="Arial"/>
          <w:sz w:val="20"/>
          <w:szCs w:val="20"/>
          <w:lang w:val="lt-LT"/>
        </w:rPr>
        <w:t>), kurios (-</w:t>
      </w:r>
      <w:proofErr w:type="spellStart"/>
      <w:r w:rsidRPr="00265B1D">
        <w:rPr>
          <w:rFonts w:ascii="Nunito Sans" w:eastAsia="Aptos" w:hAnsi="Nunito Sans" w:cs="Arial"/>
          <w:sz w:val="20"/>
          <w:szCs w:val="20"/>
          <w:lang w:val="lt-LT"/>
        </w:rPr>
        <w:t>ių</w:t>
      </w:r>
      <w:proofErr w:type="spellEnd"/>
      <w:r w:rsidRPr="00265B1D">
        <w:rPr>
          <w:rFonts w:ascii="Nunito Sans" w:eastAsia="Aptos" w:hAnsi="Nunito Sans" w:cs="Arial"/>
          <w:sz w:val="20"/>
          <w:szCs w:val="20"/>
          <w:lang w:val="lt-LT"/>
        </w:rPr>
        <w:t>) naudai ir interesais teikiamos Paslaugos.</w:t>
      </w:r>
    </w:p>
    <w:p w14:paraId="4FDF201D" w14:textId="078523C6" w:rsidR="00240337" w:rsidRPr="00265B1D" w:rsidRDefault="00240337" w:rsidP="00240337">
      <w:pPr>
        <w:numPr>
          <w:ilvl w:val="2"/>
          <w:numId w:val="1"/>
        </w:numPr>
        <w:spacing w:before="120" w:after="120" w:line="276" w:lineRule="auto"/>
        <w:ind w:left="0" w:firstLine="0"/>
        <w:jc w:val="both"/>
        <w:rPr>
          <w:rFonts w:ascii="Nunito Sans" w:hAnsi="Nunito Sans" w:cs="Tahoma"/>
          <w:sz w:val="20"/>
          <w:szCs w:val="20"/>
          <w:lang w:val="lt-LT"/>
        </w:rPr>
      </w:pPr>
      <w:r w:rsidRPr="00265B1D">
        <w:rPr>
          <w:rFonts w:ascii="Nunito Sans" w:eastAsia="Aptos" w:hAnsi="Nunito Sans" w:cs="Arial"/>
          <w:sz w:val="20"/>
          <w:szCs w:val="20"/>
          <w:lang w:val="lt-LT"/>
        </w:rPr>
        <w:t>Tiekėjas patvirtina, kad Tiekėjo personalo kaita neturės neigiamos įtakos Paslaugų teikimo kainai ir (ar) jų kokybei.</w:t>
      </w:r>
    </w:p>
    <w:p w14:paraId="13990984" w14:textId="387683DE" w:rsidR="00240337" w:rsidRPr="00265B1D" w:rsidRDefault="00240337" w:rsidP="001C07DC">
      <w:pPr>
        <w:numPr>
          <w:ilvl w:val="2"/>
          <w:numId w:val="1"/>
        </w:numPr>
        <w:spacing w:before="120" w:after="120" w:line="276" w:lineRule="auto"/>
        <w:ind w:left="0" w:firstLine="0"/>
        <w:jc w:val="both"/>
        <w:rPr>
          <w:rFonts w:ascii="Nunito Sans" w:hAnsi="Nunito Sans" w:cs="Tahoma"/>
          <w:sz w:val="20"/>
          <w:szCs w:val="20"/>
          <w:lang w:val="lt-LT"/>
        </w:rPr>
      </w:pPr>
      <w:r w:rsidRPr="00265B1D">
        <w:rPr>
          <w:rFonts w:ascii="Nunito Sans" w:eastAsia="Aptos" w:hAnsi="Nunito Sans" w:cs="Arial"/>
          <w:sz w:val="20"/>
          <w:szCs w:val="20"/>
          <w:lang w:val="lt-LT"/>
        </w:rPr>
        <w:t xml:space="preserve">Tiekėjo teikiamų Paslaugų įkainis negali apimti laiko, skirto teismų praktikos, teisės aktų ar jų išaiškinimų paieškai bei analizei. Pirkėjas kreipiasi į </w:t>
      </w:r>
      <w:r w:rsidR="005F7D4C" w:rsidRPr="00265B1D">
        <w:rPr>
          <w:rFonts w:ascii="Nunito Sans" w:eastAsia="Aptos" w:hAnsi="Nunito Sans" w:cs="Arial"/>
          <w:sz w:val="20"/>
          <w:szCs w:val="20"/>
          <w:lang w:val="lt-LT"/>
        </w:rPr>
        <w:t>Tiekėją</w:t>
      </w:r>
      <w:r w:rsidRPr="00265B1D">
        <w:rPr>
          <w:rFonts w:ascii="Nunito Sans" w:eastAsia="Aptos" w:hAnsi="Nunito Sans" w:cs="Arial"/>
          <w:sz w:val="20"/>
          <w:szCs w:val="20"/>
          <w:lang w:val="lt-LT"/>
        </w:rPr>
        <w:t xml:space="preserve"> kaip į teisės specialistą, kuris privalo turėti reikiamas žinias ir kompetenciją teikti konsultacijas bei rengti dokumentus nedelsiant, be papildomo pasiruošimo ar teisinių šaltinių paieškos, kuri būtų įskaičiuojama į darbo laiką ir apmokestinama. </w:t>
      </w:r>
    </w:p>
    <w:p w14:paraId="1504056D" w14:textId="716496F8" w:rsidR="003458BF" w:rsidRPr="00265B1D" w:rsidRDefault="003458BF" w:rsidP="003458BF">
      <w:pPr>
        <w:numPr>
          <w:ilvl w:val="2"/>
          <w:numId w:val="1"/>
        </w:numPr>
        <w:spacing w:before="120" w:after="120" w:line="276" w:lineRule="auto"/>
        <w:ind w:left="0" w:firstLine="0"/>
        <w:jc w:val="both"/>
        <w:rPr>
          <w:rFonts w:ascii="Nunito Sans" w:hAnsi="Nunito Sans" w:cs="Tahoma"/>
          <w:sz w:val="20"/>
          <w:szCs w:val="20"/>
          <w:lang w:val="lt-LT"/>
        </w:rPr>
      </w:pPr>
      <w:r w:rsidRPr="00265B1D">
        <w:rPr>
          <w:rFonts w:ascii="Nunito Sans" w:hAnsi="Nunito Sans" w:cs="Tahoma"/>
          <w:sz w:val="20"/>
          <w:szCs w:val="20"/>
          <w:lang w:val="lt-LT"/>
        </w:rPr>
        <w:t>Pirkėjas tikisi, kad teikdamas Paslaugas Tiekėjas visuomet užtikrins mažiausiai šių profesinės etikos ir Paslaugų kokybės standartų laikymąsi:</w:t>
      </w:r>
    </w:p>
    <w:p w14:paraId="78E18484" w14:textId="13B18BDF" w:rsidR="003458BF" w:rsidRPr="00265B1D" w:rsidRDefault="003458BF" w:rsidP="003458BF">
      <w:pPr>
        <w:numPr>
          <w:ilvl w:val="3"/>
          <w:numId w:val="1"/>
        </w:numPr>
        <w:spacing w:before="120" w:after="120" w:line="276" w:lineRule="auto"/>
        <w:ind w:left="709"/>
        <w:jc w:val="both"/>
        <w:rPr>
          <w:rFonts w:ascii="Nunito Sans" w:hAnsi="Nunito Sans" w:cs="Tahoma"/>
          <w:sz w:val="20"/>
          <w:szCs w:val="20"/>
          <w:lang w:val="lt-LT"/>
        </w:rPr>
      </w:pPr>
      <w:r w:rsidRPr="00265B1D">
        <w:rPr>
          <w:rFonts w:ascii="Nunito Sans" w:hAnsi="Nunito Sans" w:cs="Tahoma"/>
          <w:sz w:val="20"/>
          <w:szCs w:val="20"/>
          <w:lang w:val="lt-LT"/>
        </w:rPr>
        <w:t>Tiekėjas, atlikęs reikiamas analizes, argumentuotai pasiūlys konkretų</w:t>
      </w:r>
      <w:r w:rsidR="00B10DCB" w:rsidRPr="00265B1D">
        <w:rPr>
          <w:rFonts w:ascii="Nunito Sans" w:hAnsi="Nunito Sans" w:cs="Tahoma"/>
          <w:sz w:val="20"/>
          <w:szCs w:val="20"/>
          <w:lang w:val="lt-LT"/>
        </w:rPr>
        <w:t xml:space="preserve">, praktiškai pritaikomą </w:t>
      </w:r>
      <w:r w:rsidRPr="00265B1D">
        <w:rPr>
          <w:rFonts w:ascii="Nunito Sans" w:hAnsi="Nunito Sans" w:cs="Tahoma"/>
          <w:sz w:val="20"/>
          <w:szCs w:val="20"/>
          <w:lang w:val="lt-LT"/>
        </w:rPr>
        <w:t xml:space="preserve"> problemos sprendimą bei, esant poreikiui, aiškiai jį pristatys žodžiu;</w:t>
      </w:r>
    </w:p>
    <w:p w14:paraId="7EA5BC74" w14:textId="35ADB7E3" w:rsidR="003458BF" w:rsidRPr="00265B1D" w:rsidRDefault="003458BF" w:rsidP="003458BF">
      <w:pPr>
        <w:numPr>
          <w:ilvl w:val="3"/>
          <w:numId w:val="1"/>
        </w:numPr>
        <w:spacing w:before="120" w:after="120" w:line="276" w:lineRule="auto"/>
        <w:ind w:left="709"/>
        <w:jc w:val="both"/>
        <w:rPr>
          <w:rFonts w:ascii="Nunito Sans" w:hAnsi="Nunito Sans" w:cs="Tahoma"/>
          <w:sz w:val="20"/>
          <w:szCs w:val="20"/>
          <w:lang w:val="lt-LT"/>
        </w:rPr>
      </w:pPr>
      <w:r w:rsidRPr="00265B1D">
        <w:rPr>
          <w:rFonts w:ascii="Nunito Sans" w:hAnsi="Nunito Sans" w:cs="Tahoma"/>
          <w:sz w:val="20"/>
          <w:szCs w:val="20"/>
          <w:lang w:val="lt-LT"/>
        </w:rPr>
        <w:t xml:space="preserve">Tiekėjo specialistai visada bus pasiekiami </w:t>
      </w:r>
      <w:r w:rsidR="005F7D4C" w:rsidRPr="00265B1D">
        <w:rPr>
          <w:rFonts w:ascii="Nunito Sans" w:hAnsi="Nunito Sans" w:cs="Tahoma"/>
          <w:sz w:val="20"/>
          <w:szCs w:val="20"/>
          <w:lang w:val="lt-LT"/>
        </w:rPr>
        <w:t xml:space="preserve">Pirkėjo </w:t>
      </w:r>
      <w:r w:rsidRPr="00265B1D">
        <w:rPr>
          <w:rFonts w:ascii="Nunito Sans" w:hAnsi="Nunito Sans" w:cs="Tahoma"/>
          <w:sz w:val="20"/>
          <w:szCs w:val="20"/>
          <w:lang w:val="lt-LT"/>
        </w:rPr>
        <w:t>įprastinėmis darbo valandomis</w:t>
      </w:r>
      <w:r w:rsidR="0088106E" w:rsidRPr="00265B1D">
        <w:rPr>
          <w:rFonts w:ascii="Nunito Sans" w:hAnsi="Nunito Sans" w:cs="Tahoma"/>
          <w:sz w:val="20"/>
          <w:szCs w:val="20"/>
          <w:lang w:val="lt-LT"/>
        </w:rPr>
        <w:t xml:space="preserve"> (nuo 8:00 val. iki 17:00 val.)</w:t>
      </w:r>
      <w:r w:rsidR="00907288" w:rsidRPr="00265B1D">
        <w:rPr>
          <w:rFonts w:ascii="Nunito Sans" w:hAnsi="Nunito Sans" w:cs="Tahoma"/>
          <w:sz w:val="20"/>
          <w:szCs w:val="20"/>
          <w:lang w:val="lt-LT"/>
        </w:rPr>
        <w:t xml:space="preserve"> Ti</w:t>
      </w:r>
      <w:r w:rsidR="00FE2348" w:rsidRPr="00265B1D">
        <w:rPr>
          <w:rFonts w:ascii="Nunito Sans" w:hAnsi="Nunito Sans" w:cs="Tahoma"/>
          <w:sz w:val="20"/>
          <w:szCs w:val="20"/>
          <w:lang w:val="lt-LT"/>
        </w:rPr>
        <w:t xml:space="preserve">ekėjo </w:t>
      </w:r>
      <w:r w:rsidR="008B71B1" w:rsidRPr="00265B1D">
        <w:rPr>
          <w:rFonts w:ascii="Nunito Sans" w:hAnsi="Nunito Sans" w:cs="Tahoma"/>
          <w:sz w:val="20"/>
          <w:szCs w:val="20"/>
          <w:lang w:val="lt-LT"/>
        </w:rPr>
        <w:t xml:space="preserve">veiklos </w:t>
      </w:r>
      <w:r w:rsidR="00AA2B51" w:rsidRPr="00265B1D">
        <w:rPr>
          <w:rFonts w:ascii="Nunito Sans" w:hAnsi="Nunito Sans" w:cs="Tahoma"/>
          <w:sz w:val="20"/>
          <w:szCs w:val="20"/>
          <w:lang w:val="lt-LT"/>
        </w:rPr>
        <w:t xml:space="preserve">vykdymo </w:t>
      </w:r>
      <w:r w:rsidR="00FE2348" w:rsidRPr="00265B1D">
        <w:rPr>
          <w:rFonts w:ascii="Nunito Sans" w:hAnsi="Nunito Sans" w:cs="Tahoma"/>
          <w:sz w:val="20"/>
          <w:szCs w:val="20"/>
          <w:lang w:val="lt-LT"/>
        </w:rPr>
        <w:t>vietos laiku</w:t>
      </w:r>
      <w:r w:rsidR="00F05632" w:rsidRPr="00265B1D">
        <w:rPr>
          <w:rFonts w:ascii="Nunito Sans" w:hAnsi="Nunito Sans" w:cs="Tahoma"/>
          <w:sz w:val="20"/>
          <w:szCs w:val="20"/>
          <w:lang w:val="lt-LT"/>
        </w:rPr>
        <w:t>,</w:t>
      </w:r>
      <w:r w:rsidRPr="00265B1D">
        <w:rPr>
          <w:rFonts w:ascii="Nunito Sans" w:hAnsi="Nunito Sans" w:cs="Tahoma"/>
          <w:sz w:val="20"/>
          <w:szCs w:val="20"/>
          <w:lang w:val="lt-LT"/>
        </w:rPr>
        <w:t xml:space="preserve"> o esant išankstiniam susitarimui – ir kitu laiku, bei aktyviai ir aiškiai komunikuos su </w:t>
      </w:r>
      <w:r w:rsidR="00FE2348" w:rsidRPr="00265B1D">
        <w:rPr>
          <w:rFonts w:ascii="Nunito Sans" w:hAnsi="Nunito Sans" w:cs="Tahoma"/>
          <w:sz w:val="20"/>
          <w:szCs w:val="20"/>
          <w:lang w:val="lt-LT"/>
        </w:rPr>
        <w:t>Pirkėju</w:t>
      </w:r>
      <w:r w:rsidR="005F7D4C" w:rsidRPr="00265B1D">
        <w:rPr>
          <w:rFonts w:ascii="Nunito Sans" w:hAnsi="Nunito Sans" w:cs="Tahoma"/>
          <w:sz w:val="20"/>
          <w:szCs w:val="20"/>
          <w:lang w:val="lt-LT"/>
        </w:rPr>
        <w:t>.</w:t>
      </w:r>
    </w:p>
    <w:p w14:paraId="672F525C" w14:textId="25D69AB2" w:rsidR="00BB324F" w:rsidRPr="00265B1D" w:rsidRDefault="006B2899" w:rsidP="00E30B75">
      <w:pPr>
        <w:numPr>
          <w:ilvl w:val="0"/>
          <w:numId w:val="1"/>
        </w:numPr>
        <w:pBdr>
          <w:top w:val="single" w:sz="8" w:space="1" w:color="auto"/>
          <w:bottom w:val="single" w:sz="8" w:space="1" w:color="auto"/>
        </w:pBdr>
        <w:shd w:val="clear" w:color="auto" w:fill="70AD47" w:themeFill="accent6"/>
        <w:tabs>
          <w:tab w:val="left" w:pos="284"/>
        </w:tabs>
        <w:suppressAutoHyphens w:val="0"/>
        <w:autoSpaceDN/>
        <w:spacing w:before="60" w:after="60" w:line="276" w:lineRule="auto"/>
        <w:ind w:left="0" w:firstLine="0"/>
        <w:textAlignment w:val="auto"/>
        <w:rPr>
          <w:rFonts w:ascii="Nunito Sans" w:hAnsi="Nunito Sans" w:cs="Tahoma"/>
          <w:b/>
          <w:color w:val="FFFFFF" w:themeColor="background1"/>
          <w:sz w:val="20"/>
          <w:szCs w:val="20"/>
          <w:lang w:val="lt-LT"/>
        </w:rPr>
      </w:pPr>
      <w:r w:rsidRPr="00265B1D">
        <w:rPr>
          <w:rFonts w:ascii="Nunito Sans" w:hAnsi="Nunito Sans" w:cs="Tahoma"/>
          <w:b/>
          <w:color w:val="FFFFFF" w:themeColor="background1"/>
          <w:sz w:val="20"/>
          <w:szCs w:val="20"/>
          <w:lang w:val="lt-LT"/>
        </w:rPr>
        <w:t>PIRKĖJO</w:t>
      </w:r>
      <w:r w:rsidR="0099315E" w:rsidRPr="00265B1D">
        <w:rPr>
          <w:rFonts w:ascii="Nunito Sans" w:hAnsi="Nunito Sans" w:cs="Tahoma"/>
          <w:b/>
          <w:color w:val="FFFFFF" w:themeColor="background1"/>
          <w:sz w:val="20"/>
          <w:szCs w:val="20"/>
          <w:lang w:val="lt-LT"/>
        </w:rPr>
        <w:t xml:space="preserve"> ĮSIPAREIGOJIMAI</w:t>
      </w:r>
      <w:r w:rsidR="0099315E" w:rsidRPr="00265B1D">
        <w:rPr>
          <w:rFonts w:ascii="Nunito Sans" w:hAnsi="Nunito Sans" w:cs="Tahoma"/>
          <w:sz w:val="20"/>
          <w:szCs w:val="20"/>
          <w:lang w:val="lt-LT"/>
        </w:rPr>
        <w:t>.</w:t>
      </w:r>
    </w:p>
    <w:p w14:paraId="1D7774FB" w14:textId="4BACA6C7" w:rsidR="00BB324F" w:rsidRPr="00265B1D" w:rsidRDefault="00A71AB4" w:rsidP="00072D09">
      <w:pPr>
        <w:numPr>
          <w:ilvl w:val="2"/>
          <w:numId w:val="1"/>
        </w:numPr>
        <w:spacing w:before="120" w:after="120" w:line="276" w:lineRule="auto"/>
        <w:ind w:left="0" w:firstLine="0"/>
        <w:jc w:val="both"/>
        <w:rPr>
          <w:rFonts w:ascii="Nunito Sans" w:hAnsi="Nunito Sans" w:cs="Tahoma"/>
          <w:sz w:val="20"/>
          <w:szCs w:val="20"/>
          <w:lang w:val="lt-LT"/>
        </w:rPr>
      </w:pPr>
      <w:r w:rsidRPr="00265B1D">
        <w:rPr>
          <w:rFonts w:ascii="Nunito Sans" w:hAnsi="Nunito Sans" w:cs="Tahoma"/>
          <w:sz w:val="20"/>
          <w:szCs w:val="20"/>
          <w:lang w:val="lt-LT"/>
        </w:rPr>
        <w:t>Pirkėjas</w:t>
      </w:r>
      <w:r w:rsidR="0099315E" w:rsidRPr="00265B1D">
        <w:rPr>
          <w:rFonts w:ascii="Nunito Sans" w:hAnsi="Nunito Sans" w:cs="Tahoma"/>
          <w:sz w:val="20"/>
          <w:szCs w:val="20"/>
          <w:lang w:val="lt-LT"/>
        </w:rPr>
        <w:t xml:space="preserve"> įsipareigoja bendradarbiauti su Tiekėju ir pateikti Tiekėjui turimą informaciją, kuri reikalinga tinkamam Paslaugų suteikimui.</w:t>
      </w:r>
    </w:p>
    <w:p w14:paraId="0ACF87B2" w14:textId="77777777" w:rsidR="00BB324F" w:rsidRPr="00265B1D" w:rsidRDefault="0099315E" w:rsidP="00EC26E2">
      <w:pPr>
        <w:spacing w:before="120" w:after="120" w:line="276" w:lineRule="auto"/>
        <w:jc w:val="center"/>
        <w:rPr>
          <w:rFonts w:ascii="Nunito Sans" w:hAnsi="Nunito Sans" w:cs="Tahoma"/>
          <w:sz w:val="20"/>
          <w:szCs w:val="20"/>
          <w:lang w:val="lt-LT"/>
        </w:rPr>
      </w:pPr>
      <w:r w:rsidRPr="00265B1D">
        <w:rPr>
          <w:rFonts w:ascii="Nunito Sans" w:eastAsia="Times New Roman" w:hAnsi="Nunito Sans" w:cs="Tahoma"/>
          <w:sz w:val="20"/>
          <w:szCs w:val="20"/>
          <w:lang w:val="lt-LT"/>
        </w:rPr>
        <w:t>______________</w:t>
      </w:r>
    </w:p>
    <w:sectPr w:rsidR="00BB324F" w:rsidRPr="00265B1D">
      <w:headerReference w:type="even" r:id="rId11"/>
      <w:headerReference w:type="default" r:id="rId12"/>
      <w:footerReference w:type="even" r:id="rId13"/>
      <w:footerReference w:type="default" r:id="rId14"/>
      <w:headerReference w:type="first" r:id="rId15"/>
      <w:footerReference w:type="first" r:id="rId16"/>
      <w:pgSz w:w="11900" w:h="16840"/>
      <w:pgMar w:top="1134" w:right="567" w:bottom="1134" w:left="1701" w:header="709" w:footer="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DBC74" w14:textId="77777777" w:rsidR="00A562DE" w:rsidRDefault="00A562DE">
      <w:pPr>
        <w:spacing w:after="0" w:line="240" w:lineRule="auto"/>
      </w:pPr>
      <w:r>
        <w:separator/>
      </w:r>
    </w:p>
  </w:endnote>
  <w:endnote w:type="continuationSeparator" w:id="0">
    <w:p w14:paraId="631C7DE1" w14:textId="77777777" w:rsidR="00A562DE" w:rsidRDefault="00A562DE">
      <w:pPr>
        <w:spacing w:after="0" w:line="240" w:lineRule="auto"/>
      </w:pPr>
      <w:r>
        <w:continuationSeparator/>
      </w:r>
    </w:p>
  </w:endnote>
  <w:endnote w:type="continuationNotice" w:id="1">
    <w:p w14:paraId="040F30DA" w14:textId="77777777" w:rsidR="00A562DE" w:rsidRDefault="00A562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unito Sans">
    <w:panose1 w:val="00000000000000000000"/>
    <w:charset w:val="00"/>
    <w:family w:val="auto"/>
    <w:pitch w:val="variable"/>
    <w:sig w:usb0="A00002FF" w:usb1="5000204B"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PMingLiU">
    <w:altName w:val="新細明體"/>
    <w:panose1 w:val="02010601000101010101"/>
    <w:charset w:val="88"/>
    <w:family w:val="roman"/>
    <w:pitch w:val="variable"/>
    <w:sig w:usb0="A00002FF" w:usb1="28CFFCFA" w:usb2="00000016" w:usb3="00000000" w:csb0="001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Calibri">
    <w:altName w:val="Times New Roman"/>
    <w:charset w:val="00"/>
    <w:family w:val="roman"/>
    <w:pitch w:val="default"/>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C8EF3" w14:textId="77777777" w:rsidR="00D4452D" w:rsidRDefault="00D445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1774570"/>
      <w:docPartObj>
        <w:docPartGallery w:val="Page Numbers (Bottom of Page)"/>
        <w:docPartUnique/>
      </w:docPartObj>
    </w:sdtPr>
    <w:sdtEndPr>
      <w:rPr>
        <w:noProof/>
      </w:rPr>
    </w:sdtEndPr>
    <w:sdtContent>
      <w:p w14:paraId="657EFBE7" w14:textId="6E44C642" w:rsidR="00831AB9" w:rsidRDefault="00831AB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4077DE8" w14:textId="77777777" w:rsidR="00F86EBC" w:rsidRDefault="00F86EBC">
    <w:pPr>
      <w:pStyle w:val="Footer"/>
      <w:ind w:left="-1800" w:right="-176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BFBE7" w14:textId="77777777" w:rsidR="00D4452D" w:rsidRDefault="00D445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0FA9E" w14:textId="77777777" w:rsidR="00A562DE" w:rsidRDefault="00A562DE">
      <w:pPr>
        <w:spacing w:after="0" w:line="240" w:lineRule="auto"/>
      </w:pPr>
      <w:r>
        <w:rPr>
          <w:color w:val="000000"/>
        </w:rPr>
        <w:separator/>
      </w:r>
    </w:p>
  </w:footnote>
  <w:footnote w:type="continuationSeparator" w:id="0">
    <w:p w14:paraId="09074272" w14:textId="77777777" w:rsidR="00A562DE" w:rsidRDefault="00A562DE">
      <w:pPr>
        <w:spacing w:after="0" w:line="240" w:lineRule="auto"/>
      </w:pPr>
      <w:r>
        <w:continuationSeparator/>
      </w:r>
    </w:p>
  </w:footnote>
  <w:footnote w:type="continuationNotice" w:id="1">
    <w:p w14:paraId="1225EA9B" w14:textId="77777777" w:rsidR="00A562DE" w:rsidRDefault="00A562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DAF00" w14:textId="77777777" w:rsidR="00D4452D" w:rsidRDefault="00D445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D5EAB" w14:textId="77777777" w:rsidR="00D4452D" w:rsidRDefault="00D445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A4215" w14:textId="47F581E8" w:rsidR="00F86EBC" w:rsidRDefault="00E74460" w:rsidP="0077322C">
    <w:pPr>
      <w:pStyle w:val="Header"/>
    </w:pPr>
    <w:r w:rsidRPr="003E5939">
      <w:rPr>
        <w:noProof/>
      </w:rPr>
      <w:drawing>
        <wp:inline distT="0" distB="0" distL="0" distR="0" wp14:anchorId="30857F18" wp14:editId="0C697F15">
          <wp:extent cx="1831340" cy="457835"/>
          <wp:effectExtent l="0" t="0" r="0" b="0"/>
          <wp:docPr id="2" name="Picture 2"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with medium confidence"/>
                  <pic:cNvPicPr/>
                </pic:nvPicPr>
                <pic:blipFill>
                  <a:blip r:embed="rId1"/>
                  <a:stretch>
                    <a:fillRect/>
                  </a:stretch>
                </pic:blipFill>
                <pic:spPr>
                  <a:xfrm>
                    <a:off x="0" y="0"/>
                    <a:ext cx="1841765" cy="46044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F481D"/>
    <w:multiLevelType w:val="multilevel"/>
    <w:tmpl w:val="B216A28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b w:val="0"/>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A16F8A"/>
    <w:multiLevelType w:val="hybridMultilevel"/>
    <w:tmpl w:val="203CE472"/>
    <w:lvl w:ilvl="0" w:tplc="A6C8D1E8">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02615D"/>
    <w:multiLevelType w:val="hybridMultilevel"/>
    <w:tmpl w:val="6742BDB6"/>
    <w:lvl w:ilvl="0" w:tplc="A6C8D1E8">
      <w:start w:val="1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6E619E"/>
    <w:multiLevelType w:val="multilevel"/>
    <w:tmpl w:val="76DC7656"/>
    <w:lvl w:ilvl="0">
      <w:numFmt w:val="bullet"/>
      <w:lvlText w:val="-"/>
      <w:lvlJc w:val="left"/>
      <w:pPr>
        <w:ind w:left="410" w:hanging="360"/>
      </w:pPr>
      <w:rPr>
        <w:rFonts w:ascii="Calibri" w:eastAsia="Calibri" w:hAnsi="Calibri" w:cs="Calibri"/>
      </w:rPr>
    </w:lvl>
    <w:lvl w:ilvl="1">
      <w:numFmt w:val="bullet"/>
      <w:lvlText w:val="o"/>
      <w:lvlJc w:val="left"/>
      <w:pPr>
        <w:ind w:left="1130" w:hanging="360"/>
      </w:pPr>
      <w:rPr>
        <w:rFonts w:ascii="Courier New" w:hAnsi="Courier New" w:cs="Courier New"/>
      </w:rPr>
    </w:lvl>
    <w:lvl w:ilvl="2">
      <w:numFmt w:val="bullet"/>
      <w:lvlText w:val=""/>
      <w:lvlJc w:val="left"/>
      <w:pPr>
        <w:ind w:left="1850" w:hanging="360"/>
      </w:pPr>
      <w:rPr>
        <w:rFonts w:ascii="Wingdings" w:hAnsi="Wingdings"/>
      </w:rPr>
    </w:lvl>
    <w:lvl w:ilvl="3">
      <w:numFmt w:val="bullet"/>
      <w:lvlText w:val=""/>
      <w:lvlJc w:val="left"/>
      <w:pPr>
        <w:ind w:left="2570" w:hanging="360"/>
      </w:pPr>
      <w:rPr>
        <w:rFonts w:ascii="Symbol" w:hAnsi="Symbol"/>
      </w:rPr>
    </w:lvl>
    <w:lvl w:ilvl="4">
      <w:numFmt w:val="bullet"/>
      <w:lvlText w:val="o"/>
      <w:lvlJc w:val="left"/>
      <w:pPr>
        <w:ind w:left="3290" w:hanging="360"/>
      </w:pPr>
      <w:rPr>
        <w:rFonts w:ascii="Courier New" w:hAnsi="Courier New" w:cs="Courier New"/>
      </w:rPr>
    </w:lvl>
    <w:lvl w:ilvl="5">
      <w:numFmt w:val="bullet"/>
      <w:lvlText w:val=""/>
      <w:lvlJc w:val="left"/>
      <w:pPr>
        <w:ind w:left="4010" w:hanging="360"/>
      </w:pPr>
      <w:rPr>
        <w:rFonts w:ascii="Wingdings" w:hAnsi="Wingdings"/>
      </w:rPr>
    </w:lvl>
    <w:lvl w:ilvl="6">
      <w:numFmt w:val="bullet"/>
      <w:lvlText w:val=""/>
      <w:lvlJc w:val="left"/>
      <w:pPr>
        <w:ind w:left="4730" w:hanging="360"/>
      </w:pPr>
      <w:rPr>
        <w:rFonts w:ascii="Symbol" w:hAnsi="Symbol"/>
      </w:rPr>
    </w:lvl>
    <w:lvl w:ilvl="7">
      <w:numFmt w:val="bullet"/>
      <w:lvlText w:val="o"/>
      <w:lvlJc w:val="left"/>
      <w:pPr>
        <w:ind w:left="5450" w:hanging="360"/>
      </w:pPr>
      <w:rPr>
        <w:rFonts w:ascii="Courier New" w:hAnsi="Courier New" w:cs="Courier New"/>
      </w:rPr>
    </w:lvl>
    <w:lvl w:ilvl="8">
      <w:numFmt w:val="bullet"/>
      <w:lvlText w:val=""/>
      <w:lvlJc w:val="left"/>
      <w:pPr>
        <w:ind w:left="6170" w:hanging="360"/>
      </w:pPr>
      <w:rPr>
        <w:rFonts w:ascii="Wingdings" w:hAnsi="Wingdings"/>
      </w:rPr>
    </w:lvl>
  </w:abstractNum>
  <w:abstractNum w:abstractNumId="4" w15:restartNumberingAfterBreak="0">
    <w:nsid w:val="20C4364B"/>
    <w:multiLevelType w:val="hybridMultilevel"/>
    <w:tmpl w:val="37807FD2"/>
    <w:lvl w:ilvl="0" w:tplc="199E2A54">
      <w:start w:val="1"/>
      <w:numFmt w:val="decimal"/>
      <w:lvlText w:val="%1."/>
      <w:lvlJc w:val="left"/>
      <w:pPr>
        <w:ind w:left="720" w:hanging="360"/>
      </w:pPr>
      <w:rPr>
        <w:rFonts w:asciiTheme="minorHAnsi" w:hAnsiTheme="minorHAnsi" w:cstheme="minorHAns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136CCC"/>
    <w:multiLevelType w:val="hybridMultilevel"/>
    <w:tmpl w:val="FA80CB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1F2BA9"/>
    <w:multiLevelType w:val="multilevel"/>
    <w:tmpl w:val="91E69F70"/>
    <w:lvl w:ilvl="0">
      <w:start w:val="1"/>
      <w:numFmt w:val="decimal"/>
      <w:lvlText w:val="%1"/>
      <w:lvlJc w:val="left"/>
      <w:pPr>
        <w:ind w:left="3905" w:hanging="360"/>
      </w:pPr>
      <w:rPr>
        <w:rFonts w:hint="default"/>
        <w:b/>
        <w:bCs/>
      </w:rPr>
    </w:lvl>
    <w:lvl w:ilvl="1">
      <w:start w:val="5"/>
      <w:numFmt w:val="decimal"/>
      <w:isLgl/>
      <w:lvlText w:val="%1.%2."/>
      <w:lvlJc w:val="left"/>
      <w:pPr>
        <w:ind w:left="4625" w:hanging="720"/>
      </w:pPr>
      <w:rPr>
        <w:rFonts w:hint="default"/>
      </w:rPr>
    </w:lvl>
    <w:lvl w:ilvl="2">
      <w:start w:val="1"/>
      <w:numFmt w:val="decimal"/>
      <w:isLgl/>
      <w:lvlText w:val="%1.%2.%3."/>
      <w:lvlJc w:val="left"/>
      <w:pPr>
        <w:ind w:left="4625" w:hanging="720"/>
      </w:pPr>
      <w:rPr>
        <w:rFonts w:hint="default"/>
      </w:rPr>
    </w:lvl>
    <w:lvl w:ilvl="3">
      <w:start w:val="1"/>
      <w:numFmt w:val="decimal"/>
      <w:isLgl/>
      <w:lvlText w:val="%1.%2.%3.%4."/>
      <w:lvlJc w:val="left"/>
      <w:pPr>
        <w:ind w:left="4985" w:hanging="1080"/>
      </w:pPr>
      <w:rPr>
        <w:rFonts w:hint="default"/>
      </w:rPr>
    </w:lvl>
    <w:lvl w:ilvl="4">
      <w:start w:val="1"/>
      <w:numFmt w:val="decimal"/>
      <w:isLgl/>
      <w:lvlText w:val="%1.%2.%3.%4.%5."/>
      <w:lvlJc w:val="left"/>
      <w:pPr>
        <w:ind w:left="4985" w:hanging="1080"/>
      </w:pPr>
      <w:rPr>
        <w:rFonts w:hint="default"/>
      </w:rPr>
    </w:lvl>
    <w:lvl w:ilvl="5">
      <w:start w:val="1"/>
      <w:numFmt w:val="decimal"/>
      <w:isLgl/>
      <w:lvlText w:val="%1.%2.%3.%4.%5.%6."/>
      <w:lvlJc w:val="left"/>
      <w:pPr>
        <w:ind w:left="5345" w:hanging="1440"/>
      </w:pPr>
      <w:rPr>
        <w:rFonts w:hint="default"/>
      </w:rPr>
    </w:lvl>
    <w:lvl w:ilvl="6">
      <w:start w:val="1"/>
      <w:numFmt w:val="decimal"/>
      <w:isLgl/>
      <w:lvlText w:val="%1.%2.%3.%4.%5.%6.%7."/>
      <w:lvlJc w:val="left"/>
      <w:pPr>
        <w:ind w:left="5345" w:hanging="1440"/>
      </w:pPr>
      <w:rPr>
        <w:rFonts w:hint="default"/>
      </w:rPr>
    </w:lvl>
    <w:lvl w:ilvl="7">
      <w:start w:val="1"/>
      <w:numFmt w:val="decimal"/>
      <w:isLgl/>
      <w:lvlText w:val="%1.%2.%3.%4.%5.%6.%7.%8."/>
      <w:lvlJc w:val="left"/>
      <w:pPr>
        <w:ind w:left="5705" w:hanging="1800"/>
      </w:pPr>
      <w:rPr>
        <w:rFonts w:hint="default"/>
      </w:rPr>
    </w:lvl>
    <w:lvl w:ilvl="8">
      <w:start w:val="1"/>
      <w:numFmt w:val="decimal"/>
      <w:isLgl/>
      <w:lvlText w:val="%1.%2.%3.%4.%5.%6.%7.%8.%9."/>
      <w:lvlJc w:val="left"/>
      <w:pPr>
        <w:ind w:left="5705" w:hanging="1800"/>
      </w:pPr>
      <w:rPr>
        <w:rFonts w:hint="default"/>
      </w:rPr>
    </w:lvl>
  </w:abstractNum>
  <w:abstractNum w:abstractNumId="7" w15:restartNumberingAfterBreak="0">
    <w:nsid w:val="2B2D22B2"/>
    <w:multiLevelType w:val="hybridMultilevel"/>
    <w:tmpl w:val="09A2F790"/>
    <w:lvl w:ilvl="0" w:tplc="A6C8D1E8">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C4300D"/>
    <w:multiLevelType w:val="multilevel"/>
    <w:tmpl w:val="24009618"/>
    <w:lvl w:ilvl="0">
      <w:start w:val="1"/>
      <w:numFmt w:val="decimal"/>
      <w:lvlText w:val="%1."/>
      <w:lvlJc w:val="left"/>
      <w:pPr>
        <w:tabs>
          <w:tab w:val="num" w:pos="510"/>
        </w:tabs>
        <w:ind w:left="567" w:hanging="567"/>
      </w:pPr>
      <w:rPr>
        <w:rFonts w:ascii="Tahoma" w:hAnsi="Tahoma" w:cs="Tahoma" w:hint="default"/>
        <w:b/>
        <w:i w:val="0"/>
        <w:sz w:val="20"/>
      </w:rPr>
    </w:lvl>
    <w:lvl w:ilvl="1">
      <w:start w:val="1"/>
      <w:numFmt w:val="decimal"/>
      <w:lvlText w:val="%1.%2."/>
      <w:lvlJc w:val="left"/>
      <w:pPr>
        <w:ind w:left="567" w:hanging="567"/>
      </w:pPr>
      <w:rPr>
        <w:rFonts w:asciiTheme="minorHAnsi" w:hAnsiTheme="minorHAnsi" w:cstheme="minorHAnsi" w:hint="default"/>
        <w:b w:val="0"/>
        <w:sz w:val="22"/>
        <w:szCs w:val="24"/>
      </w:rPr>
    </w:lvl>
    <w:lvl w:ilvl="2">
      <w:start w:val="1"/>
      <w:numFmt w:val="decimal"/>
      <w:lvlText w:val="%1.%2.%3."/>
      <w:lvlJc w:val="left"/>
      <w:pPr>
        <w:ind w:left="1224" w:hanging="657"/>
      </w:pPr>
      <w:rPr>
        <w:rFonts w:asciiTheme="minorHAnsi" w:hAnsiTheme="minorHAnsi" w:cstheme="minorHAns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A4623ED"/>
    <w:multiLevelType w:val="multilevel"/>
    <w:tmpl w:val="D7D48ECE"/>
    <w:lvl w:ilvl="0">
      <w:start w:val="1"/>
      <w:numFmt w:val="lowerLetter"/>
      <w:lvlText w:val="(%1)"/>
      <w:lvlJc w:val="left"/>
      <w:pPr>
        <w:ind w:left="398" w:hanging="360"/>
      </w:pPr>
    </w:lvl>
    <w:lvl w:ilvl="1">
      <w:start w:val="1"/>
      <w:numFmt w:val="lowerLetter"/>
      <w:lvlText w:val="%2."/>
      <w:lvlJc w:val="left"/>
      <w:pPr>
        <w:ind w:left="1118" w:hanging="360"/>
      </w:pPr>
    </w:lvl>
    <w:lvl w:ilvl="2">
      <w:start w:val="1"/>
      <w:numFmt w:val="lowerRoman"/>
      <w:lvlText w:val="%3."/>
      <w:lvlJc w:val="right"/>
      <w:pPr>
        <w:ind w:left="1838" w:hanging="180"/>
      </w:pPr>
    </w:lvl>
    <w:lvl w:ilvl="3">
      <w:start w:val="1"/>
      <w:numFmt w:val="decimal"/>
      <w:lvlText w:val="%4."/>
      <w:lvlJc w:val="left"/>
      <w:pPr>
        <w:ind w:left="2558" w:hanging="360"/>
      </w:pPr>
    </w:lvl>
    <w:lvl w:ilvl="4">
      <w:start w:val="1"/>
      <w:numFmt w:val="lowerLetter"/>
      <w:lvlText w:val="%5."/>
      <w:lvlJc w:val="left"/>
      <w:pPr>
        <w:ind w:left="3278" w:hanging="360"/>
      </w:pPr>
    </w:lvl>
    <w:lvl w:ilvl="5">
      <w:start w:val="1"/>
      <w:numFmt w:val="lowerRoman"/>
      <w:lvlText w:val="%6."/>
      <w:lvlJc w:val="right"/>
      <w:pPr>
        <w:ind w:left="3998" w:hanging="180"/>
      </w:pPr>
    </w:lvl>
    <w:lvl w:ilvl="6">
      <w:start w:val="1"/>
      <w:numFmt w:val="decimal"/>
      <w:lvlText w:val="%7."/>
      <w:lvlJc w:val="left"/>
      <w:pPr>
        <w:ind w:left="4718" w:hanging="360"/>
      </w:pPr>
    </w:lvl>
    <w:lvl w:ilvl="7">
      <w:start w:val="1"/>
      <w:numFmt w:val="lowerLetter"/>
      <w:lvlText w:val="%8."/>
      <w:lvlJc w:val="left"/>
      <w:pPr>
        <w:ind w:left="5438" w:hanging="360"/>
      </w:pPr>
    </w:lvl>
    <w:lvl w:ilvl="8">
      <w:start w:val="1"/>
      <w:numFmt w:val="lowerRoman"/>
      <w:lvlText w:val="%9."/>
      <w:lvlJc w:val="right"/>
      <w:pPr>
        <w:ind w:left="6158" w:hanging="180"/>
      </w:pPr>
    </w:lvl>
  </w:abstractNum>
  <w:abstractNum w:abstractNumId="11" w15:restartNumberingAfterBreak="0">
    <w:nsid w:val="57C44EE5"/>
    <w:multiLevelType w:val="multilevel"/>
    <w:tmpl w:val="BA6A132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b w:val="0"/>
      </w:rPr>
    </w:lvl>
    <w:lvl w:ilvl="2">
      <w:start w:val="1"/>
      <w:numFmt w:val="decimal"/>
      <w:lvlText w:val="%1.%2.%3."/>
      <w:lvlJc w:val="left"/>
      <w:pPr>
        <w:ind w:left="1214" w:hanging="504"/>
      </w:pPr>
      <w:rPr>
        <w:rFonts w:hint="default"/>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C917462"/>
    <w:multiLevelType w:val="hybridMultilevel"/>
    <w:tmpl w:val="C45C7760"/>
    <w:lvl w:ilvl="0" w:tplc="2C949782">
      <w:start w:val="1"/>
      <w:numFmt w:val="decimal"/>
      <w:lvlText w:val="%1)"/>
      <w:lvlJc w:val="left"/>
      <w:pPr>
        <w:ind w:left="578" w:hanging="360"/>
      </w:pPr>
      <w:rPr>
        <w:rFonts w:hint="default"/>
        <w:sz w:val="20"/>
        <w:szCs w:val="20"/>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3" w15:restartNumberingAfterBreak="0">
    <w:nsid w:val="607F3B65"/>
    <w:multiLevelType w:val="hybridMultilevel"/>
    <w:tmpl w:val="14542AC0"/>
    <w:lvl w:ilvl="0" w:tplc="670C9AE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DD3A8D"/>
    <w:multiLevelType w:val="hybridMultilevel"/>
    <w:tmpl w:val="6742BDB6"/>
    <w:lvl w:ilvl="0" w:tplc="FFFFFFFF">
      <w:start w:val="10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6580E8B"/>
    <w:multiLevelType w:val="multilevel"/>
    <w:tmpl w:val="183E66FA"/>
    <w:lvl w:ilvl="0">
      <w:start w:val="1"/>
      <w:numFmt w:val="decimal"/>
      <w:lvlText w:val="%1."/>
      <w:lvlJc w:val="left"/>
      <w:pPr>
        <w:ind w:left="720" w:hanging="360"/>
      </w:pPr>
      <w:rPr>
        <w:rFonts w:ascii="Nunito Sans" w:hAnsi="Nunito Sans"/>
        <w:b/>
        <w:color w:val="auto"/>
        <w:sz w:val="22"/>
        <w:szCs w:val="22"/>
      </w:rPr>
    </w:lvl>
    <w:lvl w:ilvl="1">
      <w:start w:val="1"/>
      <w:numFmt w:val="decimal"/>
      <w:lvlText w:val="%1.%2."/>
      <w:lvlJc w:val="left"/>
      <w:pPr>
        <w:ind w:left="720" w:hanging="360"/>
      </w:pPr>
      <w:rPr>
        <w:rFonts w:ascii="Nunito Sans" w:hAnsi="Nunito Sans"/>
        <w:b/>
        <w:bCs/>
        <w:i w:val="0"/>
        <w:sz w:val="20"/>
        <w:szCs w:val="20"/>
      </w:rPr>
    </w:lvl>
    <w:lvl w:ilvl="2">
      <w:start w:val="1"/>
      <w:numFmt w:val="decimal"/>
      <w:lvlText w:val="%1.%2.%3."/>
      <w:lvlJc w:val="left"/>
      <w:pPr>
        <w:ind w:left="1080" w:hanging="720"/>
      </w:pPr>
      <w:rPr>
        <w:rFonts w:ascii="Nunito Sans" w:hAnsi="Nunito Sans"/>
        <w:b/>
        <w:bCs/>
        <w:sz w:val="20"/>
        <w:szCs w:val="20"/>
      </w:rPr>
    </w:lvl>
    <w:lvl w:ilvl="3">
      <w:start w:val="1"/>
      <w:numFmt w:val="decimal"/>
      <w:lvlText w:val="%1.%2.%3.%4."/>
      <w:lvlJc w:val="left"/>
      <w:pPr>
        <w:ind w:left="1080" w:hanging="720"/>
      </w:pPr>
      <w:rPr>
        <w:rFonts w:ascii="Nunito Sans" w:hAnsi="Nunito Sans"/>
        <w:sz w:val="20"/>
        <w:szCs w:val="2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66AC1557"/>
    <w:multiLevelType w:val="multilevel"/>
    <w:tmpl w:val="A072E0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3026323"/>
    <w:multiLevelType w:val="hybridMultilevel"/>
    <w:tmpl w:val="7EA02044"/>
    <w:lvl w:ilvl="0" w:tplc="1D7A1E4A">
      <w:start w:val="3"/>
      <w:numFmt w:val="bullet"/>
      <w:lvlText w:val="-"/>
      <w:lvlJc w:val="left"/>
      <w:pPr>
        <w:ind w:left="720" w:hanging="360"/>
      </w:pPr>
      <w:rPr>
        <w:rFonts w:ascii="Tahoma" w:eastAsia="Calibri" w:hAnsi="Tahoma" w:cs="Tahoma"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3194E16"/>
    <w:multiLevelType w:val="multilevel"/>
    <w:tmpl w:val="D2B048D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7F8D1FEA"/>
    <w:multiLevelType w:val="hybridMultilevel"/>
    <w:tmpl w:val="F52C54D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5528440">
    <w:abstractNumId w:val="0"/>
  </w:num>
  <w:num w:numId="2" w16cid:durableId="288246646">
    <w:abstractNumId w:val="18"/>
  </w:num>
  <w:num w:numId="3" w16cid:durableId="607347519">
    <w:abstractNumId w:val="10"/>
  </w:num>
  <w:num w:numId="4" w16cid:durableId="865754929">
    <w:abstractNumId w:val="3"/>
  </w:num>
  <w:num w:numId="5" w16cid:durableId="1021777924">
    <w:abstractNumId w:val="19"/>
  </w:num>
  <w:num w:numId="6" w16cid:durableId="526063436">
    <w:abstractNumId w:val="16"/>
  </w:num>
  <w:num w:numId="7" w16cid:durableId="146439973">
    <w:abstractNumId w:val="11"/>
  </w:num>
  <w:num w:numId="8" w16cid:durableId="2115709484">
    <w:abstractNumId w:val="17"/>
  </w:num>
  <w:num w:numId="9" w16cid:durableId="1564832910">
    <w:abstractNumId w:val="12"/>
  </w:num>
  <w:num w:numId="10" w16cid:durableId="1320040628">
    <w:abstractNumId w:val="6"/>
  </w:num>
  <w:num w:numId="11" w16cid:durableId="2056193902">
    <w:abstractNumId w:val="9"/>
  </w:num>
  <w:num w:numId="12" w16cid:durableId="1568880551">
    <w:abstractNumId w:val="2"/>
  </w:num>
  <w:num w:numId="13" w16cid:durableId="2043434813">
    <w:abstractNumId w:val="14"/>
  </w:num>
  <w:num w:numId="14" w16cid:durableId="708260743">
    <w:abstractNumId w:val="7"/>
  </w:num>
  <w:num w:numId="15" w16cid:durableId="1754624364">
    <w:abstractNumId w:val="1"/>
  </w:num>
  <w:num w:numId="16" w16cid:durableId="2031298772">
    <w:abstractNumId w:val="15"/>
  </w:num>
  <w:num w:numId="17" w16cid:durableId="1681081594">
    <w:abstractNumId w:val="5"/>
  </w:num>
  <w:num w:numId="18" w16cid:durableId="1167788607">
    <w:abstractNumId w:val="8"/>
  </w:num>
  <w:num w:numId="19" w16cid:durableId="1601334473">
    <w:abstractNumId w:val="13"/>
  </w:num>
  <w:num w:numId="20" w16cid:durableId="137455799">
    <w:abstractNumId w:val="20"/>
  </w:num>
  <w:num w:numId="21" w16cid:durableId="18289324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24F"/>
    <w:rsid w:val="00002712"/>
    <w:rsid w:val="00003D20"/>
    <w:rsid w:val="000040C4"/>
    <w:rsid w:val="000047DA"/>
    <w:rsid w:val="00005646"/>
    <w:rsid w:val="000160CE"/>
    <w:rsid w:val="00016B9F"/>
    <w:rsid w:val="0002178A"/>
    <w:rsid w:val="00022A11"/>
    <w:rsid w:val="00022E33"/>
    <w:rsid w:val="00024B47"/>
    <w:rsid w:val="000259E8"/>
    <w:rsid w:val="0003062B"/>
    <w:rsid w:val="00034E89"/>
    <w:rsid w:val="00035EE7"/>
    <w:rsid w:val="000408AA"/>
    <w:rsid w:val="00041C28"/>
    <w:rsid w:val="00046D9D"/>
    <w:rsid w:val="000473F4"/>
    <w:rsid w:val="000544B9"/>
    <w:rsid w:val="00057EAC"/>
    <w:rsid w:val="0006023B"/>
    <w:rsid w:val="00060290"/>
    <w:rsid w:val="0006537C"/>
    <w:rsid w:val="00065A7F"/>
    <w:rsid w:val="000709CE"/>
    <w:rsid w:val="000716D0"/>
    <w:rsid w:val="000727B6"/>
    <w:rsid w:val="00072D09"/>
    <w:rsid w:val="0007302E"/>
    <w:rsid w:val="0008098C"/>
    <w:rsid w:val="00082E53"/>
    <w:rsid w:val="00083E07"/>
    <w:rsid w:val="000843C3"/>
    <w:rsid w:val="00086CCA"/>
    <w:rsid w:val="0009253F"/>
    <w:rsid w:val="000967A7"/>
    <w:rsid w:val="0009790B"/>
    <w:rsid w:val="000A1C27"/>
    <w:rsid w:val="000A4D05"/>
    <w:rsid w:val="000A74C2"/>
    <w:rsid w:val="000B0EC4"/>
    <w:rsid w:val="000B2CA6"/>
    <w:rsid w:val="000B505B"/>
    <w:rsid w:val="000B550D"/>
    <w:rsid w:val="000B6D42"/>
    <w:rsid w:val="000B7BD0"/>
    <w:rsid w:val="000C0070"/>
    <w:rsid w:val="000C0B56"/>
    <w:rsid w:val="000C18C4"/>
    <w:rsid w:val="000C5587"/>
    <w:rsid w:val="000D33CF"/>
    <w:rsid w:val="000D3654"/>
    <w:rsid w:val="000D3E48"/>
    <w:rsid w:val="000D537D"/>
    <w:rsid w:val="000D695F"/>
    <w:rsid w:val="000D727B"/>
    <w:rsid w:val="000D7348"/>
    <w:rsid w:val="000E2738"/>
    <w:rsid w:val="000E2BF0"/>
    <w:rsid w:val="000E32D7"/>
    <w:rsid w:val="000E414C"/>
    <w:rsid w:val="000E59FC"/>
    <w:rsid w:val="000E7569"/>
    <w:rsid w:val="000F2FB2"/>
    <w:rsid w:val="000F550A"/>
    <w:rsid w:val="000F6022"/>
    <w:rsid w:val="00101ABA"/>
    <w:rsid w:val="001048D9"/>
    <w:rsid w:val="00105174"/>
    <w:rsid w:val="00105644"/>
    <w:rsid w:val="00105C9E"/>
    <w:rsid w:val="00107769"/>
    <w:rsid w:val="001106FA"/>
    <w:rsid w:val="00113740"/>
    <w:rsid w:val="00113C6F"/>
    <w:rsid w:val="00117341"/>
    <w:rsid w:val="00117A30"/>
    <w:rsid w:val="00120579"/>
    <w:rsid w:val="00120E24"/>
    <w:rsid w:val="00120E8C"/>
    <w:rsid w:val="00122772"/>
    <w:rsid w:val="0012545A"/>
    <w:rsid w:val="0012624F"/>
    <w:rsid w:val="00127B22"/>
    <w:rsid w:val="00130A4C"/>
    <w:rsid w:val="001358E9"/>
    <w:rsid w:val="00137700"/>
    <w:rsid w:val="001414FB"/>
    <w:rsid w:val="00142645"/>
    <w:rsid w:val="00145438"/>
    <w:rsid w:val="00145DBE"/>
    <w:rsid w:val="00146117"/>
    <w:rsid w:val="0015228E"/>
    <w:rsid w:val="00154CC3"/>
    <w:rsid w:val="00156202"/>
    <w:rsid w:val="00156E6A"/>
    <w:rsid w:val="00161EAD"/>
    <w:rsid w:val="0016220F"/>
    <w:rsid w:val="00162A84"/>
    <w:rsid w:val="001632BB"/>
    <w:rsid w:val="00171795"/>
    <w:rsid w:val="00173D1D"/>
    <w:rsid w:val="00174906"/>
    <w:rsid w:val="001759AC"/>
    <w:rsid w:val="001762EB"/>
    <w:rsid w:val="00176B85"/>
    <w:rsid w:val="00180CB7"/>
    <w:rsid w:val="001813A3"/>
    <w:rsid w:val="00183134"/>
    <w:rsid w:val="0018384D"/>
    <w:rsid w:val="001847DE"/>
    <w:rsid w:val="00184AEB"/>
    <w:rsid w:val="00184BB4"/>
    <w:rsid w:val="0018500E"/>
    <w:rsid w:val="0018558C"/>
    <w:rsid w:val="00190334"/>
    <w:rsid w:val="0019217E"/>
    <w:rsid w:val="001971A9"/>
    <w:rsid w:val="001A13E5"/>
    <w:rsid w:val="001A20F5"/>
    <w:rsid w:val="001A22D1"/>
    <w:rsid w:val="001A7406"/>
    <w:rsid w:val="001A7A07"/>
    <w:rsid w:val="001B1089"/>
    <w:rsid w:val="001B160A"/>
    <w:rsid w:val="001B50FF"/>
    <w:rsid w:val="001B5B8B"/>
    <w:rsid w:val="001B5CAD"/>
    <w:rsid w:val="001C07DC"/>
    <w:rsid w:val="001C128A"/>
    <w:rsid w:val="001C47CC"/>
    <w:rsid w:val="001D0918"/>
    <w:rsid w:val="001D0A73"/>
    <w:rsid w:val="001D3CB4"/>
    <w:rsid w:val="001D53CE"/>
    <w:rsid w:val="001D6B51"/>
    <w:rsid w:val="001E1225"/>
    <w:rsid w:val="001E46EE"/>
    <w:rsid w:val="001E5AF5"/>
    <w:rsid w:val="001E70C9"/>
    <w:rsid w:val="001F081F"/>
    <w:rsid w:val="001F0993"/>
    <w:rsid w:val="001F3A30"/>
    <w:rsid w:val="001F6A2B"/>
    <w:rsid w:val="001F7B56"/>
    <w:rsid w:val="00201E8E"/>
    <w:rsid w:val="00204F50"/>
    <w:rsid w:val="00206153"/>
    <w:rsid w:val="00206986"/>
    <w:rsid w:val="0020746F"/>
    <w:rsid w:val="00214343"/>
    <w:rsid w:val="00216F42"/>
    <w:rsid w:val="00222C99"/>
    <w:rsid w:val="00224A8B"/>
    <w:rsid w:val="00232B76"/>
    <w:rsid w:val="00236237"/>
    <w:rsid w:val="00237812"/>
    <w:rsid w:val="00237CF2"/>
    <w:rsid w:val="00240337"/>
    <w:rsid w:val="002432D3"/>
    <w:rsid w:val="0024588F"/>
    <w:rsid w:val="00247979"/>
    <w:rsid w:val="00253731"/>
    <w:rsid w:val="0025391B"/>
    <w:rsid w:val="00253A76"/>
    <w:rsid w:val="0025403A"/>
    <w:rsid w:val="00254BBD"/>
    <w:rsid w:val="002559F1"/>
    <w:rsid w:val="00257264"/>
    <w:rsid w:val="00260822"/>
    <w:rsid w:val="00260D67"/>
    <w:rsid w:val="002637BF"/>
    <w:rsid w:val="00264840"/>
    <w:rsid w:val="00265B1D"/>
    <w:rsid w:val="00265B2A"/>
    <w:rsid w:val="002674EA"/>
    <w:rsid w:val="002675A9"/>
    <w:rsid w:val="00267799"/>
    <w:rsid w:val="00270A46"/>
    <w:rsid w:val="002719ED"/>
    <w:rsid w:val="00272A30"/>
    <w:rsid w:val="00272AAC"/>
    <w:rsid w:val="00272CFC"/>
    <w:rsid w:val="00272FE4"/>
    <w:rsid w:val="00275BD1"/>
    <w:rsid w:val="00280B7A"/>
    <w:rsid w:val="00281092"/>
    <w:rsid w:val="0028240A"/>
    <w:rsid w:val="00284FB2"/>
    <w:rsid w:val="00286011"/>
    <w:rsid w:val="002873C4"/>
    <w:rsid w:val="00287896"/>
    <w:rsid w:val="00290252"/>
    <w:rsid w:val="002908C4"/>
    <w:rsid w:val="00291099"/>
    <w:rsid w:val="00291CFE"/>
    <w:rsid w:val="002931F5"/>
    <w:rsid w:val="00294101"/>
    <w:rsid w:val="00294206"/>
    <w:rsid w:val="00294787"/>
    <w:rsid w:val="0029559B"/>
    <w:rsid w:val="00295A3E"/>
    <w:rsid w:val="002A2AF1"/>
    <w:rsid w:val="002A4E4D"/>
    <w:rsid w:val="002A6BC6"/>
    <w:rsid w:val="002A778B"/>
    <w:rsid w:val="002B06BD"/>
    <w:rsid w:val="002B31A0"/>
    <w:rsid w:val="002B3DD0"/>
    <w:rsid w:val="002B521C"/>
    <w:rsid w:val="002B582C"/>
    <w:rsid w:val="002B62B8"/>
    <w:rsid w:val="002B766B"/>
    <w:rsid w:val="002B7808"/>
    <w:rsid w:val="002C003A"/>
    <w:rsid w:val="002C0ADA"/>
    <w:rsid w:val="002C144E"/>
    <w:rsid w:val="002C1605"/>
    <w:rsid w:val="002C2EF5"/>
    <w:rsid w:val="002C4778"/>
    <w:rsid w:val="002C553A"/>
    <w:rsid w:val="002C58CB"/>
    <w:rsid w:val="002D21F0"/>
    <w:rsid w:val="002D28DA"/>
    <w:rsid w:val="002D4557"/>
    <w:rsid w:val="002E4986"/>
    <w:rsid w:val="002E5492"/>
    <w:rsid w:val="002E6971"/>
    <w:rsid w:val="002E7930"/>
    <w:rsid w:val="002F1E73"/>
    <w:rsid w:val="002F5B7D"/>
    <w:rsid w:val="002F6571"/>
    <w:rsid w:val="002F781E"/>
    <w:rsid w:val="0030576B"/>
    <w:rsid w:val="00307743"/>
    <w:rsid w:val="003125CF"/>
    <w:rsid w:val="00314278"/>
    <w:rsid w:val="00314454"/>
    <w:rsid w:val="003145B7"/>
    <w:rsid w:val="0032167A"/>
    <w:rsid w:val="00322067"/>
    <w:rsid w:val="003226A5"/>
    <w:rsid w:val="00323208"/>
    <w:rsid w:val="003261E7"/>
    <w:rsid w:val="0032670D"/>
    <w:rsid w:val="00327F91"/>
    <w:rsid w:val="00330FA1"/>
    <w:rsid w:val="0033258F"/>
    <w:rsid w:val="00335003"/>
    <w:rsid w:val="003359DE"/>
    <w:rsid w:val="00336DD6"/>
    <w:rsid w:val="00342027"/>
    <w:rsid w:val="00342AD4"/>
    <w:rsid w:val="00342D2C"/>
    <w:rsid w:val="00344355"/>
    <w:rsid w:val="003458BF"/>
    <w:rsid w:val="00345F79"/>
    <w:rsid w:val="0035072B"/>
    <w:rsid w:val="00351600"/>
    <w:rsid w:val="00352C7A"/>
    <w:rsid w:val="0035352C"/>
    <w:rsid w:val="003548A8"/>
    <w:rsid w:val="003570D9"/>
    <w:rsid w:val="00357D03"/>
    <w:rsid w:val="0036031E"/>
    <w:rsid w:val="0036424A"/>
    <w:rsid w:val="0037302B"/>
    <w:rsid w:val="00373164"/>
    <w:rsid w:val="00373361"/>
    <w:rsid w:val="00375F13"/>
    <w:rsid w:val="003764B6"/>
    <w:rsid w:val="00376982"/>
    <w:rsid w:val="0037760C"/>
    <w:rsid w:val="003812E6"/>
    <w:rsid w:val="00382E7B"/>
    <w:rsid w:val="003832BF"/>
    <w:rsid w:val="00383F98"/>
    <w:rsid w:val="00390282"/>
    <w:rsid w:val="00391D1A"/>
    <w:rsid w:val="0039515C"/>
    <w:rsid w:val="003A1EBF"/>
    <w:rsid w:val="003A2AF8"/>
    <w:rsid w:val="003A3AD6"/>
    <w:rsid w:val="003A3DDA"/>
    <w:rsid w:val="003A55F2"/>
    <w:rsid w:val="003B0109"/>
    <w:rsid w:val="003B0BCE"/>
    <w:rsid w:val="003B10DB"/>
    <w:rsid w:val="003B163E"/>
    <w:rsid w:val="003B2888"/>
    <w:rsid w:val="003B48C2"/>
    <w:rsid w:val="003B518C"/>
    <w:rsid w:val="003B6F41"/>
    <w:rsid w:val="003C00F0"/>
    <w:rsid w:val="003C2E71"/>
    <w:rsid w:val="003C4DCE"/>
    <w:rsid w:val="003C5017"/>
    <w:rsid w:val="003C59AA"/>
    <w:rsid w:val="003D0D29"/>
    <w:rsid w:val="003D1252"/>
    <w:rsid w:val="003D34F5"/>
    <w:rsid w:val="003D5368"/>
    <w:rsid w:val="003E110E"/>
    <w:rsid w:val="003E11C1"/>
    <w:rsid w:val="003E3E61"/>
    <w:rsid w:val="003F0FA8"/>
    <w:rsid w:val="003F1CF0"/>
    <w:rsid w:val="003F3843"/>
    <w:rsid w:val="003F4C8C"/>
    <w:rsid w:val="003F62C9"/>
    <w:rsid w:val="00400824"/>
    <w:rsid w:val="00401990"/>
    <w:rsid w:val="004032DF"/>
    <w:rsid w:val="004063A2"/>
    <w:rsid w:val="00411EBA"/>
    <w:rsid w:val="00412D62"/>
    <w:rsid w:val="00413C44"/>
    <w:rsid w:val="00415B67"/>
    <w:rsid w:val="0041625A"/>
    <w:rsid w:val="004170DE"/>
    <w:rsid w:val="00417AA8"/>
    <w:rsid w:val="004220EA"/>
    <w:rsid w:val="00426FA7"/>
    <w:rsid w:val="00430778"/>
    <w:rsid w:val="004332A0"/>
    <w:rsid w:val="00434A92"/>
    <w:rsid w:val="00434D68"/>
    <w:rsid w:val="00435090"/>
    <w:rsid w:val="0043676F"/>
    <w:rsid w:val="00443F60"/>
    <w:rsid w:val="0044473E"/>
    <w:rsid w:val="0044589A"/>
    <w:rsid w:val="00446BD3"/>
    <w:rsid w:val="00453C04"/>
    <w:rsid w:val="0045674B"/>
    <w:rsid w:val="00457B72"/>
    <w:rsid w:val="00461006"/>
    <w:rsid w:val="004630EF"/>
    <w:rsid w:val="0046312B"/>
    <w:rsid w:val="00463402"/>
    <w:rsid w:val="00463862"/>
    <w:rsid w:val="00464B7D"/>
    <w:rsid w:val="00465870"/>
    <w:rsid w:val="00465EB1"/>
    <w:rsid w:val="004706EC"/>
    <w:rsid w:val="0047308F"/>
    <w:rsid w:val="00474505"/>
    <w:rsid w:val="00474C04"/>
    <w:rsid w:val="0047605C"/>
    <w:rsid w:val="004763B0"/>
    <w:rsid w:val="00477B68"/>
    <w:rsid w:val="004800F2"/>
    <w:rsid w:val="00480535"/>
    <w:rsid w:val="00480A1C"/>
    <w:rsid w:val="0048203A"/>
    <w:rsid w:val="0048317B"/>
    <w:rsid w:val="004834A9"/>
    <w:rsid w:val="004841A1"/>
    <w:rsid w:val="0048514D"/>
    <w:rsid w:val="00485E07"/>
    <w:rsid w:val="004860E2"/>
    <w:rsid w:val="004860E8"/>
    <w:rsid w:val="0048667E"/>
    <w:rsid w:val="00486A93"/>
    <w:rsid w:val="00487C26"/>
    <w:rsid w:val="00491392"/>
    <w:rsid w:val="004923E0"/>
    <w:rsid w:val="00492ABD"/>
    <w:rsid w:val="00493996"/>
    <w:rsid w:val="00495774"/>
    <w:rsid w:val="004965E3"/>
    <w:rsid w:val="00496904"/>
    <w:rsid w:val="004A197F"/>
    <w:rsid w:val="004A7C0B"/>
    <w:rsid w:val="004B09C6"/>
    <w:rsid w:val="004B0E82"/>
    <w:rsid w:val="004B3CA3"/>
    <w:rsid w:val="004B5861"/>
    <w:rsid w:val="004C11AE"/>
    <w:rsid w:val="004C3600"/>
    <w:rsid w:val="004C559B"/>
    <w:rsid w:val="004C6035"/>
    <w:rsid w:val="004D1094"/>
    <w:rsid w:val="004D15F4"/>
    <w:rsid w:val="004D584A"/>
    <w:rsid w:val="004E2CF5"/>
    <w:rsid w:val="004E4F49"/>
    <w:rsid w:val="004E64AD"/>
    <w:rsid w:val="004F15D5"/>
    <w:rsid w:val="004F4ED1"/>
    <w:rsid w:val="004F516C"/>
    <w:rsid w:val="005012E1"/>
    <w:rsid w:val="005019A4"/>
    <w:rsid w:val="005021B7"/>
    <w:rsid w:val="00502390"/>
    <w:rsid w:val="00502BBC"/>
    <w:rsid w:val="0050326C"/>
    <w:rsid w:val="00507B51"/>
    <w:rsid w:val="00520A2C"/>
    <w:rsid w:val="00522727"/>
    <w:rsid w:val="00524CE5"/>
    <w:rsid w:val="005252C0"/>
    <w:rsid w:val="005266E0"/>
    <w:rsid w:val="005272A8"/>
    <w:rsid w:val="00527509"/>
    <w:rsid w:val="0052794D"/>
    <w:rsid w:val="00533C5B"/>
    <w:rsid w:val="00537120"/>
    <w:rsid w:val="00541653"/>
    <w:rsid w:val="005425B9"/>
    <w:rsid w:val="0054331C"/>
    <w:rsid w:val="0054349F"/>
    <w:rsid w:val="005440FB"/>
    <w:rsid w:val="00545E1D"/>
    <w:rsid w:val="00554574"/>
    <w:rsid w:val="0055529D"/>
    <w:rsid w:val="005557D3"/>
    <w:rsid w:val="005559B9"/>
    <w:rsid w:val="00555E58"/>
    <w:rsid w:val="005608B5"/>
    <w:rsid w:val="00565991"/>
    <w:rsid w:val="0056707B"/>
    <w:rsid w:val="00573F19"/>
    <w:rsid w:val="005769C5"/>
    <w:rsid w:val="005825FB"/>
    <w:rsid w:val="00583000"/>
    <w:rsid w:val="00583FB6"/>
    <w:rsid w:val="00584C49"/>
    <w:rsid w:val="00584D0F"/>
    <w:rsid w:val="00584FB8"/>
    <w:rsid w:val="00585302"/>
    <w:rsid w:val="00585484"/>
    <w:rsid w:val="0059027B"/>
    <w:rsid w:val="00590BD7"/>
    <w:rsid w:val="00592FA4"/>
    <w:rsid w:val="00593286"/>
    <w:rsid w:val="00595380"/>
    <w:rsid w:val="005953C6"/>
    <w:rsid w:val="00597969"/>
    <w:rsid w:val="005A2BDD"/>
    <w:rsid w:val="005A6151"/>
    <w:rsid w:val="005A61AD"/>
    <w:rsid w:val="005B0774"/>
    <w:rsid w:val="005B08C4"/>
    <w:rsid w:val="005B262C"/>
    <w:rsid w:val="005B6038"/>
    <w:rsid w:val="005B60F8"/>
    <w:rsid w:val="005B6389"/>
    <w:rsid w:val="005C00E8"/>
    <w:rsid w:val="005C50BE"/>
    <w:rsid w:val="005C5A21"/>
    <w:rsid w:val="005C66B6"/>
    <w:rsid w:val="005C6F49"/>
    <w:rsid w:val="005C704F"/>
    <w:rsid w:val="005D00BE"/>
    <w:rsid w:val="005E2812"/>
    <w:rsid w:val="005E62C0"/>
    <w:rsid w:val="005F0B3F"/>
    <w:rsid w:val="005F10DC"/>
    <w:rsid w:val="005F1A2B"/>
    <w:rsid w:val="005F399A"/>
    <w:rsid w:val="005F4E7F"/>
    <w:rsid w:val="005F6637"/>
    <w:rsid w:val="005F6973"/>
    <w:rsid w:val="005F6CE0"/>
    <w:rsid w:val="005F7D4C"/>
    <w:rsid w:val="00601DD1"/>
    <w:rsid w:val="00604392"/>
    <w:rsid w:val="00611B7D"/>
    <w:rsid w:val="00614008"/>
    <w:rsid w:val="00614063"/>
    <w:rsid w:val="006155BA"/>
    <w:rsid w:val="0061596B"/>
    <w:rsid w:val="006164B1"/>
    <w:rsid w:val="00620297"/>
    <w:rsid w:val="006216B7"/>
    <w:rsid w:val="00624B9F"/>
    <w:rsid w:val="00630D9D"/>
    <w:rsid w:val="006317B2"/>
    <w:rsid w:val="00633700"/>
    <w:rsid w:val="00633EDB"/>
    <w:rsid w:val="0064202D"/>
    <w:rsid w:val="006430D8"/>
    <w:rsid w:val="0064584B"/>
    <w:rsid w:val="00647B3E"/>
    <w:rsid w:val="00647EE5"/>
    <w:rsid w:val="00650628"/>
    <w:rsid w:val="0065263C"/>
    <w:rsid w:val="00656A0E"/>
    <w:rsid w:val="00657437"/>
    <w:rsid w:val="006606A2"/>
    <w:rsid w:val="00663474"/>
    <w:rsid w:val="00663737"/>
    <w:rsid w:val="00665069"/>
    <w:rsid w:val="00665E17"/>
    <w:rsid w:val="0067070A"/>
    <w:rsid w:val="00671A95"/>
    <w:rsid w:val="00675736"/>
    <w:rsid w:val="00677393"/>
    <w:rsid w:val="00680FF7"/>
    <w:rsid w:val="006816AA"/>
    <w:rsid w:val="006835F1"/>
    <w:rsid w:val="006844CB"/>
    <w:rsid w:val="00684C05"/>
    <w:rsid w:val="00685A8D"/>
    <w:rsid w:val="00686CB6"/>
    <w:rsid w:val="00687135"/>
    <w:rsid w:val="006874A5"/>
    <w:rsid w:val="006879AF"/>
    <w:rsid w:val="006902A4"/>
    <w:rsid w:val="00690F57"/>
    <w:rsid w:val="00692094"/>
    <w:rsid w:val="006945EF"/>
    <w:rsid w:val="00695AEA"/>
    <w:rsid w:val="006976CA"/>
    <w:rsid w:val="006977B4"/>
    <w:rsid w:val="006A29C8"/>
    <w:rsid w:val="006A2C6F"/>
    <w:rsid w:val="006A4477"/>
    <w:rsid w:val="006A4987"/>
    <w:rsid w:val="006A4DF5"/>
    <w:rsid w:val="006A6904"/>
    <w:rsid w:val="006B0AB9"/>
    <w:rsid w:val="006B20C8"/>
    <w:rsid w:val="006B2899"/>
    <w:rsid w:val="006B2FA3"/>
    <w:rsid w:val="006B397D"/>
    <w:rsid w:val="006B5A92"/>
    <w:rsid w:val="006B676C"/>
    <w:rsid w:val="006C09CF"/>
    <w:rsid w:val="006C36C5"/>
    <w:rsid w:val="006C45DF"/>
    <w:rsid w:val="006C7C80"/>
    <w:rsid w:val="006D0132"/>
    <w:rsid w:val="006D3E28"/>
    <w:rsid w:val="006D6C10"/>
    <w:rsid w:val="006D7E9C"/>
    <w:rsid w:val="006E0B25"/>
    <w:rsid w:val="006E1782"/>
    <w:rsid w:val="006E4A59"/>
    <w:rsid w:val="006E4A72"/>
    <w:rsid w:val="006E78D7"/>
    <w:rsid w:val="006F1437"/>
    <w:rsid w:val="006F1903"/>
    <w:rsid w:val="006F35B3"/>
    <w:rsid w:val="006F3FFE"/>
    <w:rsid w:val="006F6DCE"/>
    <w:rsid w:val="006F7B0D"/>
    <w:rsid w:val="007010DE"/>
    <w:rsid w:val="007038E0"/>
    <w:rsid w:val="00703CF0"/>
    <w:rsid w:val="00704DFB"/>
    <w:rsid w:val="00704EBB"/>
    <w:rsid w:val="0070515F"/>
    <w:rsid w:val="007062A6"/>
    <w:rsid w:val="007103CA"/>
    <w:rsid w:val="00711E87"/>
    <w:rsid w:val="00712595"/>
    <w:rsid w:val="00714D67"/>
    <w:rsid w:val="00715DDD"/>
    <w:rsid w:val="007167A4"/>
    <w:rsid w:val="007201BB"/>
    <w:rsid w:val="007250C5"/>
    <w:rsid w:val="0072535C"/>
    <w:rsid w:val="007272C6"/>
    <w:rsid w:val="007279E4"/>
    <w:rsid w:val="00727F29"/>
    <w:rsid w:val="00734FC5"/>
    <w:rsid w:val="00735100"/>
    <w:rsid w:val="00736D97"/>
    <w:rsid w:val="00737002"/>
    <w:rsid w:val="007379BB"/>
    <w:rsid w:val="0074131D"/>
    <w:rsid w:val="0074196E"/>
    <w:rsid w:val="007419C7"/>
    <w:rsid w:val="00742E47"/>
    <w:rsid w:val="00746216"/>
    <w:rsid w:val="00746A1E"/>
    <w:rsid w:val="00747293"/>
    <w:rsid w:val="00751808"/>
    <w:rsid w:val="007529CC"/>
    <w:rsid w:val="00754F9A"/>
    <w:rsid w:val="007570CF"/>
    <w:rsid w:val="007635DA"/>
    <w:rsid w:val="007641E1"/>
    <w:rsid w:val="007659F0"/>
    <w:rsid w:val="0077322C"/>
    <w:rsid w:val="007740A1"/>
    <w:rsid w:val="007748F0"/>
    <w:rsid w:val="00776828"/>
    <w:rsid w:val="0077721D"/>
    <w:rsid w:val="00780E8C"/>
    <w:rsid w:val="00781487"/>
    <w:rsid w:val="0078282C"/>
    <w:rsid w:val="0078355C"/>
    <w:rsid w:val="007860C8"/>
    <w:rsid w:val="00787F91"/>
    <w:rsid w:val="007906AD"/>
    <w:rsid w:val="0079082F"/>
    <w:rsid w:val="00790857"/>
    <w:rsid w:val="00790876"/>
    <w:rsid w:val="007943C2"/>
    <w:rsid w:val="00795381"/>
    <w:rsid w:val="00797E94"/>
    <w:rsid w:val="007A05D9"/>
    <w:rsid w:val="007A1173"/>
    <w:rsid w:val="007A2458"/>
    <w:rsid w:val="007A3BC5"/>
    <w:rsid w:val="007B01FD"/>
    <w:rsid w:val="007B0432"/>
    <w:rsid w:val="007B0F25"/>
    <w:rsid w:val="007B3D18"/>
    <w:rsid w:val="007B453B"/>
    <w:rsid w:val="007B6FE3"/>
    <w:rsid w:val="007B763B"/>
    <w:rsid w:val="007B7B6C"/>
    <w:rsid w:val="007C5F8C"/>
    <w:rsid w:val="007D03E3"/>
    <w:rsid w:val="007D1D1A"/>
    <w:rsid w:val="007D6638"/>
    <w:rsid w:val="007D7AEE"/>
    <w:rsid w:val="007D7E11"/>
    <w:rsid w:val="007E39FD"/>
    <w:rsid w:val="007E6759"/>
    <w:rsid w:val="007F0A39"/>
    <w:rsid w:val="007F0B77"/>
    <w:rsid w:val="007F1E02"/>
    <w:rsid w:val="007F4745"/>
    <w:rsid w:val="007F4AA9"/>
    <w:rsid w:val="007F4B66"/>
    <w:rsid w:val="007F72C4"/>
    <w:rsid w:val="00812146"/>
    <w:rsid w:val="00813991"/>
    <w:rsid w:val="00815495"/>
    <w:rsid w:val="00821333"/>
    <w:rsid w:val="008218DC"/>
    <w:rsid w:val="0082645C"/>
    <w:rsid w:val="00827EE3"/>
    <w:rsid w:val="00831AB9"/>
    <w:rsid w:val="0083225B"/>
    <w:rsid w:val="00834364"/>
    <w:rsid w:val="00835033"/>
    <w:rsid w:val="00837202"/>
    <w:rsid w:val="0084476A"/>
    <w:rsid w:val="008618D9"/>
    <w:rsid w:val="00862B7F"/>
    <w:rsid w:val="00863833"/>
    <w:rsid w:val="0086579C"/>
    <w:rsid w:val="00866F60"/>
    <w:rsid w:val="00867FA4"/>
    <w:rsid w:val="00870038"/>
    <w:rsid w:val="0087390C"/>
    <w:rsid w:val="00873AF5"/>
    <w:rsid w:val="008805EA"/>
    <w:rsid w:val="0088106E"/>
    <w:rsid w:val="008815FA"/>
    <w:rsid w:val="00883DB7"/>
    <w:rsid w:val="00884B13"/>
    <w:rsid w:val="00885A21"/>
    <w:rsid w:val="00886A40"/>
    <w:rsid w:val="0088794F"/>
    <w:rsid w:val="00887FC1"/>
    <w:rsid w:val="00894078"/>
    <w:rsid w:val="008952C4"/>
    <w:rsid w:val="00897061"/>
    <w:rsid w:val="008A0049"/>
    <w:rsid w:val="008A166F"/>
    <w:rsid w:val="008A3329"/>
    <w:rsid w:val="008A58E9"/>
    <w:rsid w:val="008A691B"/>
    <w:rsid w:val="008A6B07"/>
    <w:rsid w:val="008B71B1"/>
    <w:rsid w:val="008C036D"/>
    <w:rsid w:val="008C2876"/>
    <w:rsid w:val="008C2BAD"/>
    <w:rsid w:val="008C57B6"/>
    <w:rsid w:val="008C5D4A"/>
    <w:rsid w:val="008C6523"/>
    <w:rsid w:val="008C7005"/>
    <w:rsid w:val="008C7F0F"/>
    <w:rsid w:val="008D098F"/>
    <w:rsid w:val="008D253D"/>
    <w:rsid w:val="008D268F"/>
    <w:rsid w:val="008D26A4"/>
    <w:rsid w:val="008D40B0"/>
    <w:rsid w:val="008E01E1"/>
    <w:rsid w:val="008E1D95"/>
    <w:rsid w:val="008E3C3D"/>
    <w:rsid w:val="008E559A"/>
    <w:rsid w:val="008F1050"/>
    <w:rsid w:val="008F6A9E"/>
    <w:rsid w:val="008F6D4D"/>
    <w:rsid w:val="00902519"/>
    <w:rsid w:val="009028D8"/>
    <w:rsid w:val="00902D69"/>
    <w:rsid w:val="00907288"/>
    <w:rsid w:val="0091088C"/>
    <w:rsid w:val="00912CBE"/>
    <w:rsid w:val="00914F47"/>
    <w:rsid w:val="00916373"/>
    <w:rsid w:val="009170E4"/>
    <w:rsid w:val="00920A43"/>
    <w:rsid w:val="009210D1"/>
    <w:rsid w:val="00921552"/>
    <w:rsid w:val="009255BD"/>
    <w:rsid w:val="00927D38"/>
    <w:rsid w:val="009327FD"/>
    <w:rsid w:val="00934FA4"/>
    <w:rsid w:val="009370BB"/>
    <w:rsid w:val="00941688"/>
    <w:rsid w:val="009432AF"/>
    <w:rsid w:val="009552F8"/>
    <w:rsid w:val="00955EF1"/>
    <w:rsid w:val="00956EEC"/>
    <w:rsid w:val="00961878"/>
    <w:rsid w:val="009662E4"/>
    <w:rsid w:val="009672CC"/>
    <w:rsid w:val="00970FA8"/>
    <w:rsid w:val="0097179C"/>
    <w:rsid w:val="00972196"/>
    <w:rsid w:val="00972CA3"/>
    <w:rsid w:val="00973E8F"/>
    <w:rsid w:val="00974D7C"/>
    <w:rsid w:val="00976172"/>
    <w:rsid w:val="009772D1"/>
    <w:rsid w:val="0098217A"/>
    <w:rsid w:val="009825E2"/>
    <w:rsid w:val="00985066"/>
    <w:rsid w:val="00987A29"/>
    <w:rsid w:val="00987A63"/>
    <w:rsid w:val="00992FB0"/>
    <w:rsid w:val="0099315E"/>
    <w:rsid w:val="009937F1"/>
    <w:rsid w:val="00993CC5"/>
    <w:rsid w:val="0099596C"/>
    <w:rsid w:val="00995A23"/>
    <w:rsid w:val="00995D78"/>
    <w:rsid w:val="00997871"/>
    <w:rsid w:val="009A0B8F"/>
    <w:rsid w:val="009A31A8"/>
    <w:rsid w:val="009A75CB"/>
    <w:rsid w:val="009B657E"/>
    <w:rsid w:val="009B7079"/>
    <w:rsid w:val="009B7499"/>
    <w:rsid w:val="009C2B31"/>
    <w:rsid w:val="009C53DD"/>
    <w:rsid w:val="009C552C"/>
    <w:rsid w:val="009C6264"/>
    <w:rsid w:val="009D179F"/>
    <w:rsid w:val="009D2523"/>
    <w:rsid w:val="009D2EEB"/>
    <w:rsid w:val="009D3028"/>
    <w:rsid w:val="009D3393"/>
    <w:rsid w:val="009D50F4"/>
    <w:rsid w:val="009D749B"/>
    <w:rsid w:val="009D7E44"/>
    <w:rsid w:val="009E0AFC"/>
    <w:rsid w:val="009E2DF0"/>
    <w:rsid w:val="009E4101"/>
    <w:rsid w:val="009E68AA"/>
    <w:rsid w:val="009E7413"/>
    <w:rsid w:val="009F0933"/>
    <w:rsid w:val="009F3C7C"/>
    <w:rsid w:val="009F5A44"/>
    <w:rsid w:val="009F7210"/>
    <w:rsid w:val="00A01DDA"/>
    <w:rsid w:val="00A0210C"/>
    <w:rsid w:val="00A06252"/>
    <w:rsid w:val="00A11252"/>
    <w:rsid w:val="00A118D1"/>
    <w:rsid w:val="00A11E91"/>
    <w:rsid w:val="00A14833"/>
    <w:rsid w:val="00A209BB"/>
    <w:rsid w:val="00A24AD3"/>
    <w:rsid w:val="00A24B72"/>
    <w:rsid w:val="00A255DD"/>
    <w:rsid w:val="00A27FA3"/>
    <w:rsid w:val="00A3001E"/>
    <w:rsid w:val="00A31264"/>
    <w:rsid w:val="00A35E58"/>
    <w:rsid w:val="00A365CC"/>
    <w:rsid w:val="00A37EF9"/>
    <w:rsid w:val="00A401E9"/>
    <w:rsid w:val="00A412E4"/>
    <w:rsid w:val="00A46D08"/>
    <w:rsid w:val="00A46D2B"/>
    <w:rsid w:val="00A46D2D"/>
    <w:rsid w:val="00A5333A"/>
    <w:rsid w:val="00A55C55"/>
    <w:rsid w:val="00A562DE"/>
    <w:rsid w:val="00A61EAA"/>
    <w:rsid w:val="00A62574"/>
    <w:rsid w:val="00A6267A"/>
    <w:rsid w:val="00A62A2C"/>
    <w:rsid w:val="00A638D7"/>
    <w:rsid w:val="00A70348"/>
    <w:rsid w:val="00A71143"/>
    <w:rsid w:val="00A71AB4"/>
    <w:rsid w:val="00A73AF3"/>
    <w:rsid w:val="00A73CE2"/>
    <w:rsid w:val="00A75949"/>
    <w:rsid w:val="00A760F8"/>
    <w:rsid w:val="00A77BCD"/>
    <w:rsid w:val="00A80B82"/>
    <w:rsid w:val="00A810E5"/>
    <w:rsid w:val="00A815D8"/>
    <w:rsid w:val="00A81EF5"/>
    <w:rsid w:val="00A82AAF"/>
    <w:rsid w:val="00A8556F"/>
    <w:rsid w:val="00A858E8"/>
    <w:rsid w:val="00A85F4D"/>
    <w:rsid w:val="00A904E9"/>
    <w:rsid w:val="00A91B9E"/>
    <w:rsid w:val="00A91CE3"/>
    <w:rsid w:val="00A95A3C"/>
    <w:rsid w:val="00A961F6"/>
    <w:rsid w:val="00AA2B51"/>
    <w:rsid w:val="00AA5899"/>
    <w:rsid w:val="00AA7A2C"/>
    <w:rsid w:val="00AB7D21"/>
    <w:rsid w:val="00AC05D2"/>
    <w:rsid w:val="00AC1BCB"/>
    <w:rsid w:val="00AC39AB"/>
    <w:rsid w:val="00AC4BAE"/>
    <w:rsid w:val="00AD0202"/>
    <w:rsid w:val="00AD2591"/>
    <w:rsid w:val="00AD26AB"/>
    <w:rsid w:val="00AD369A"/>
    <w:rsid w:val="00AD4B06"/>
    <w:rsid w:val="00AD59A9"/>
    <w:rsid w:val="00AD628F"/>
    <w:rsid w:val="00AD7217"/>
    <w:rsid w:val="00AD75BF"/>
    <w:rsid w:val="00AD7710"/>
    <w:rsid w:val="00AE0A58"/>
    <w:rsid w:val="00AE1217"/>
    <w:rsid w:val="00AE1E2A"/>
    <w:rsid w:val="00AE268E"/>
    <w:rsid w:val="00AE6574"/>
    <w:rsid w:val="00AF085B"/>
    <w:rsid w:val="00AF12B6"/>
    <w:rsid w:val="00AF2A65"/>
    <w:rsid w:val="00AF2D44"/>
    <w:rsid w:val="00AF44BF"/>
    <w:rsid w:val="00AF4F01"/>
    <w:rsid w:val="00AF6752"/>
    <w:rsid w:val="00AF7DC6"/>
    <w:rsid w:val="00B0152E"/>
    <w:rsid w:val="00B01E93"/>
    <w:rsid w:val="00B03930"/>
    <w:rsid w:val="00B047D4"/>
    <w:rsid w:val="00B055F4"/>
    <w:rsid w:val="00B056AF"/>
    <w:rsid w:val="00B065CE"/>
    <w:rsid w:val="00B07C3C"/>
    <w:rsid w:val="00B10D08"/>
    <w:rsid w:val="00B10DCB"/>
    <w:rsid w:val="00B149CD"/>
    <w:rsid w:val="00B15372"/>
    <w:rsid w:val="00B20994"/>
    <w:rsid w:val="00B21069"/>
    <w:rsid w:val="00B22877"/>
    <w:rsid w:val="00B24021"/>
    <w:rsid w:val="00B32A2F"/>
    <w:rsid w:val="00B32FF7"/>
    <w:rsid w:val="00B34A41"/>
    <w:rsid w:val="00B36953"/>
    <w:rsid w:val="00B36B6C"/>
    <w:rsid w:val="00B41344"/>
    <w:rsid w:val="00B41CE6"/>
    <w:rsid w:val="00B437EC"/>
    <w:rsid w:val="00B47A19"/>
    <w:rsid w:val="00B5110F"/>
    <w:rsid w:val="00B543E8"/>
    <w:rsid w:val="00B55E86"/>
    <w:rsid w:val="00B567B9"/>
    <w:rsid w:val="00B605B5"/>
    <w:rsid w:val="00B6157F"/>
    <w:rsid w:val="00B63E11"/>
    <w:rsid w:val="00B64149"/>
    <w:rsid w:val="00B67D7C"/>
    <w:rsid w:val="00B70BF6"/>
    <w:rsid w:val="00B719C5"/>
    <w:rsid w:val="00B7268B"/>
    <w:rsid w:val="00B72C74"/>
    <w:rsid w:val="00B72E4C"/>
    <w:rsid w:val="00B73A58"/>
    <w:rsid w:val="00B74FEE"/>
    <w:rsid w:val="00B807D6"/>
    <w:rsid w:val="00B82234"/>
    <w:rsid w:val="00B8421B"/>
    <w:rsid w:val="00B84944"/>
    <w:rsid w:val="00B859BE"/>
    <w:rsid w:val="00B85F6C"/>
    <w:rsid w:val="00B90ED9"/>
    <w:rsid w:val="00B924A5"/>
    <w:rsid w:val="00B95F3B"/>
    <w:rsid w:val="00B96454"/>
    <w:rsid w:val="00BA292B"/>
    <w:rsid w:val="00BB0A6C"/>
    <w:rsid w:val="00BB1A08"/>
    <w:rsid w:val="00BB1FBA"/>
    <w:rsid w:val="00BB2DF2"/>
    <w:rsid w:val="00BB3233"/>
    <w:rsid w:val="00BB324F"/>
    <w:rsid w:val="00BB397E"/>
    <w:rsid w:val="00BB3A11"/>
    <w:rsid w:val="00BB601A"/>
    <w:rsid w:val="00BB7D9C"/>
    <w:rsid w:val="00BC075B"/>
    <w:rsid w:val="00BC1598"/>
    <w:rsid w:val="00BC1BC4"/>
    <w:rsid w:val="00BC1E50"/>
    <w:rsid w:val="00BC20E6"/>
    <w:rsid w:val="00BC5C36"/>
    <w:rsid w:val="00BC6615"/>
    <w:rsid w:val="00BC6883"/>
    <w:rsid w:val="00BC7B1E"/>
    <w:rsid w:val="00BD3EFF"/>
    <w:rsid w:val="00BD703A"/>
    <w:rsid w:val="00BE08E7"/>
    <w:rsid w:val="00BE16A8"/>
    <w:rsid w:val="00BE2B71"/>
    <w:rsid w:val="00BE2FBE"/>
    <w:rsid w:val="00BE4981"/>
    <w:rsid w:val="00BE4F44"/>
    <w:rsid w:val="00BF3081"/>
    <w:rsid w:val="00BF59EB"/>
    <w:rsid w:val="00BF6804"/>
    <w:rsid w:val="00BF720F"/>
    <w:rsid w:val="00C00D9A"/>
    <w:rsid w:val="00C06E46"/>
    <w:rsid w:val="00C06F2D"/>
    <w:rsid w:val="00C11624"/>
    <w:rsid w:val="00C138C8"/>
    <w:rsid w:val="00C14D58"/>
    <w:rsid w:val="00C163C9"/>
    <w:rsid w:val="00C17A92"/>
    <w:rsid w:val="00C25D68"/>
    <w:rsid w:val="00C27AD4"/>
    <w:rsid w:val="00C350D8"/>
    <w:rsid w:val="00C354A3"/>
    <w:rsid w:val="00C35537"/>
    <w:rsid w:val="00C35F09"/>
    <w:rsid w:val="00C365CD"/>
    <w:rsid w:val="00C443DD"/>
    <w:rsid w:val="00C46AF1"/>
    <w:rsid w:val="00C50621"/>
    <w:rsid w:val="00C50649"/>
    <w:rsid w:val="00C5148E"/>
    <w:rsid w:val="00C51A71"/>
    <w:rsid w:val="00C55190"/>
    <w:rsid w:val="00C56AA7"/>
    <w:rsid w:val="00C57168"/>
    <w:rsid w:val="00C6000D"/>
    <w:rsid w:val="00C61249"/>
    <w:rsid w:val="00C659AE"/>
    <w:rsid w:val="00C66E47"/>
    <w:rsid w:val="00C67084"/>
    <w:rsid w:val="00C671E5"/>
    <w:rsid w:val="00C67C6C"/>
    <w:rsid w:val="00C67F40"/>
    <w:rsid w:val="00C700BB"/>
    <w:rsid w:val="00C70CC8"/>
    <w:rsid w:val="00C715B3"/>
    <w:rsid w:val="00C72283"/>
    <w:rsid w:val="00C72E17"/>
    <w:rsid w:val="00C8116F"/>
    <w:rsid w:val="00C90E64"/>
    <w:rsid w:val="00C91A99"/>
    <w:rsid w:val="00CA11A5"/>
    <w:rsid w:val="00CB1430"/>
    <w:rsid w:val="00CB2E2F"/>
    <w:rsid w:val="00CB347C"/>
    <w:rsid w:val="00CB4BAE"/>
    <w:rsid w:val="00CB59D7"/>
    <w:rsid w:val="00CC3961"/>
    <w:rsid w:val="00CC41D8"/>
    <w:rsid w:val="00CC4CE3"/>
    <w:rsid w:val="00CD00E5"/>
    <w:rsid w:val="00CD4ABD"/>
    <w:rsid w:val="00CD5185"/>
    <w:rsid w:val="00CD75C6"/>
    <w:rsid w:val="00CE28C4"/>
    <w:rsid w:val="00CE5144"/>
    <w:rsid w:val="00CE5498"/>
    <w:rsid w:val="00CE5CF7"/>
    <w:rsid w:val="00CE6359"/>
    <w:rsid w:val="00CE700D"/>
    <w:rsid w:val="00CE7167"/>
    <w:rsid w:val="00CF024D"/>
    <w:rsid w:val="00CF176F"/>
    <w:rsid w:val="00CF1F75"/>
    <w:rsid w:val="00CF515B"/>
    <w:rsid w:val="00CF56AF"/>
    <w:rsid w:val="00CF7C93"/>
    <w:rsid w:val="00D00A33"/>
    <w:rsid w:val="00D02F5D"/>
    <w:rsid w:val="00D0526B"/>
    <w:rsid w:val="00D11A21"/>
    <w:rsid w:val="00D1386B"/>
    <w:rsid w:val="00D14418"/>
    <w:rsid w:val="00D15137"/>
    <w:rsid w:val="00D154C6"/>
    <w:rsid w:val="00D16003"/>
    <w:rsid w:val="00D16A6B"/>
    <w:rsid w:val="00D20DF7"/>
    <w:rsid w:val="00D21366"/>
    <w:rsid w:val="00D221B4"/>
    <w:rsid w:val="00D2241E"/>
    <w:rsid w:val="00D2336B"/>
    <w:rsid w:val="00D23BFB"/>
    <w:rsid w:val="00D251A3"/>
    <w:rsid w:val="00D26728"/>
    <w:rsid w:val="00D30AF9"/>
    <w:rsid w:val="00D32951"/>
    <w:rsid w:val="00D32C48"/>
    <w:rsid w:val="00D333F7"/>
    <w:rsid w:val="00D33D5D"/>
    <w:rsid w:val="00D348AE"/>
    <w:rsid w:val="00D3524B"/>
    <w:rsid w:val="00D3690E"/>
    <w:rsid w:val="00D409F3"/>
    <w:rsid w:val="00D40A68"/>
    <w:rsid w:val="00D42F07"/>
    <w:rsid w:val="00D4452D"/>
    <w:rsid w:val="00D467A5"/>
    <w:rsid w:val="00D51204"/>
    <w:rsid w:val="00D5216D"/>
    <w:rsid w:val="00D52955"/>
    <w:rsid w:val="00D539C8"/>
    <w:rsid w:val="00D55BCA"/>
    <w:rsid w:val="00D61A61"/>
    <w:rsid w:val="00D61A92"/>
    <w:rsid w:val="00D61D4A"/>
    <w:rsid w:val="00D62C56"/>
    <w:rsid w:val="00D636EB"/>
    <w:rsid w:val="00D72CD1"/>
    <w:rsid w:val="00D732B7"/>
    <w:rsid w:val="00D73C09"/>
    <w:rsid w:val="00D74337"/>
    <w:rsid w:val="00D83976"/>
    <w:rsid w:val="00D94012"/>
    <w:rsid w:val="00D959A4"/>
    <w:rsid w:val="00D960A6"/>
    <w:rsid w:val="00DA0A53"/>
    <w:rsid w:val="00DA16C4"/>
    <w:rsid w:val="00DA1CD4"/>
    <w:rsid w:val="00DA2657"/>
    <w:rsid w:val="00DA600C"/>
    <w:rsid w:val="00DA69BA"/>
    <w:rsid w:val="00DA723C"/>
    <w:rsid w:val="00DA7738"/>
    <w:rsid w:val="00DA7B87"/>
    <w:rsid w:val="00DB01F8"/>
    <w:rsid w:val="00DB0807"/>
    <w:rsid w:val="00DB39D8"/>
    <w:rsid w:val="00DB3B09"/>
    <w:rsid w:val="00DB5343"/>
    <w:rsid w:val="00DB54C2"/>
    <w:rsid w:val="00DB6A8E"/>
    <w:rsid w:val="00DC16A6"/>
    <w:rsid w:val="00DC2434"/>
    <w:rsid w:val="00DC26AA"/>
    <w:rsid w:val="00DC56E6"/>
    <w:rsid w:val="00DC58EE"/>
    <w:rsid w:val="00DC6CDB"/>
    <w:rsid w:val="00DD2BA5"/>
    <w:rsid w:val="00DD348D"/>
    <w:rsid w:val="00DD4F60"/>
    <w:rsid w:val="00DD58D8"/>
    <w:rsid w:val="00DD6FBC"/>
    <w:rsid w:val="00DE31B8"/>
    <w:rsid w:val="00DE4083"/>
    <w:rsid w:val="00DE7CF5"/>
    <w:rsid w:val="00DF1A98"/>
    <w:rsid w:val="00DF3DF0"/>
    <w:rsid w:val="00DF5AEF"/>
    <w:rsid w:val="00DF6C86"/>
    <w:rsid w:val="00E03D3D"/>
    <w:rsid w:val="00E0440F"/>
    <w:rsid w:val="00E2292F"/>
    <w:rsid w:val="00E22C2C"/>
    <w:rsid w:val="00E23AA0"/>
    <w:rsid w:val="00E23AD1"/>
    <w:rsid w:val="00E25DF4"/>
    <w:rsid w:val="00E27399"/>
    <w:rsid w:val="00E307A1"/>
    <w:rsid w:val="00E30884"/>
    <w:rsid w:val="00E30B75"/>
    <w:rsid w:val="00E33441"/>
    <w:rsid w:val="00E34502"/>
    <w:rsid w:val="00E348A6"/>
    <w:rsid w:val="00E37B36"/>
    <w:rsid w:val="00E407D8"/>
    <w:rsid w:val="00E41337"/>
    <w:rsid w:val="00E42B59"/>
    <w:rsid w:val="00E44B7A"/>
    <w:rsid w:val="00E45DE9"/>
    <w:rsid w:val="00E466F2"/>
    <w:rsid w:val="00E47604"/>
    <w:rsid w:val="00E558F8"/>
    <w:rsid w:val="00E568F5"/>
    <w:rsid w:val="00E576B3"/>
    <w:rsid w:val="00E60761"/>
    <w:rsid w:val="00E609EC"/>
    <w:rsid w:val="00E63622"/>
    <w:rsid w:val="00E64089"/>
    <w:rsid w:val="00E64181"/>
    <w:rsid w:val="00E65311"/>
    <w:rsid w:val="00E702FA"/>
    <w:rsid w:val="00E73D54"/>
    <w:rsid w:val="00E74460"/>
    <w:rsid w:val="00E7494D"/>
    <w:rsid w:val="00E75190"/>
    <w:rsid w:val="00E75448"/>
    <w:rsid w:val="00E7792D"/>
    <w:rsid w:val="00E8082B"/>
    <w:rsid w:val="00E8357A"/>
    <w:rsid w:val="00E83B23"/>
    <w:rsid w:val="00E84AF1"/>
    <w:rsid w:val="00E86561"/>
    <w:rsid w:val="00E86A12"/>
    <w:rsid w:val="00E90B00"/>
    <w:rsid w:val="00E90C14"/>
    <w:rsid w:val="00E90D45"/>
    <w:rsid w:val="00E916C4"/>
    <w:rsid w:val="00E94386"/>
    <w:rsid w:val="00E94C69"/>
    <w:rsid w:val="00E94D6F"/>
    <w:rsid w:val="00E97752"/>
    <w:rsid w:val="00EA0119"/>
    <w:rsid w:val="00EA2398"/>
    <w:rsid w:val="00EA27E3"/>
    <w:rsid w:val="00EA2D8D"/>
    <w:rsid w:val="00EA3B57"/>
    <w:rsid w:val="00EA483E"/>
    <w:rsid w:val="00EA562C"/>
    <w:rsid w:val="00EA764C"/>
    <w:rsid w:val="00EB13E9"/>
    <w:rsid w:val="00EB1986"/>
    <w:rsid w:val="00EB63CE"/>
    <w:rsid w:val="00EC05EC"/>
    <w:rsid w:val="00EC0E5F"/>
    <w:rsid w:val="00EC14B4"/>
    <w:rsid w:val="00EC1918"/>
    <w:rsid w:val="00EC26E2"/>
    <w:rsid w:val="00EC3801"/>
    <w:rsid w:val="00EC4050"/>
    <w:rsid w:val="00EC6EE3"/>
    <w:rsid w:val="00ED0E7F"/>
    <w:rsid w:val="00ED2EE3"/>
    <w:rsid w:val="00ED3559"/>
    <w:rsid w:val="00ED3D12"/>
    <w:rsid w:val="00ED7549"/>
    <w:rsid w:val="00EE0F3E"/>
    <w:rsid w:val="00EE168B"/>
    <w:rsid w:val="00EE20C0"/>
    <w:rsid w:val="00EE576C"/>
    <w:rsid w:val="00EE6BB6"/>
    <w:rsid w:val="00EE6F9C"/>
    <w:rsid w:val="00EF1463"/>
    <w:rsid w:val="00EF4458"/>
    <w:rsid w:val="00EF68C0"/>
    <w:rsid w:val="00EF6FAF"/>
    <w:rsid w:val="00F05632"/>
    <w:rsid w:val="00F1092F"/>
    <w:rsid w:val="00F11887"/>
    <w:rsid w:val="00F13E3A"/>
    <w:rsid w:val="00F14A19"/>
    <w:rsid w:val="00F238CA"/>
    <w:rsid w:val="00F24DF0"/>
    <w:rsid w:val="00F25AFF"/>
    <w:rsid w:val="00F262A2"/>
    <w:rsid w:val="00F34429"/>
    <w:rsid w:val="00F34595"/>
    <w:rsid w:val="00F34D2B"/>
    <w:rsid w:val="00F37C4E"/>
    <w:rsid w:val="00F406EE"/>
    <w:rsid w:val="00F435E8"/>
    <w:rsid w:val="00F43EAA"/>
    <w:rsid w:val="00F44F9C"/>
    <w:rsid w:val="00F51A21"/>
    <w:rsid w:val="00F51F5F"/>
    <w:rsid w:val="00F55C84"/>
    <w:rsid w:val="00F600FC"/>
    <w:rsid w:val="00F60118"/>
    <w:rsid w:val="00F60E51"/>
    <w:rsid w:val="00F64598"/>
    <w:rsid w:val="00F65467"/>
    <w:rsid w:val="00F65822"/>
    <w:rsid w:val="00F65B6D"/>
    <w:rsid w:val="00F6642D"/>
    <w:rsid w:val="00F73A83"/>
    <w:rsid w:val="00F81D2A"/>
    <w:rsid w:val="00F823BF"/>
    <w:rsid w:val="00F833C0"/>
    <w:rsid w:val="00F847B6"/>
    <w:rsid w:val="00F868AB"/>
    <w:rsid w:val="00F86EBC"/>
    <w:rsid w:val="00F92DA5"/>
    <w:rsid w:val="00F94E66"/>
    <w:rsid w:val="00F95D53"/>
    <w:rsid w:val="00FA143B"/>
    <w:rsid w:val="00FA2722"/>
    <w:rsid w:val="00FA3485"/>
    <w:rsid w:val="00FA5301"/>
    <w:rsid w:val="00FA792E"/>
    <w:rsid w:val="00FB026C"/>
    <w:rsid w:val="00FB1143"/>
    <w:rsid w:val="00FB5E23"/>
    <w:rsid w:val="00FB5EE6"/>
    <w:rsid w:val="00FB5F14"/>
    <w:rsid w:val="00FB76FE"/>
    <w:rsid w:val="00FC2F6F"/>
    <w:rsid w:val="00FC3272"/>
    <w:rsid w:val="00FC3411"/>
    <w:rsid w:val="00FC64C9"/>
    <w:rsid w:val="00FD20B6"/>
    <w:rsid w:val="00FD46AD"/>
    <w:rsid w:val="00FD6CD1"/>
    <w:rsid w:val="00FD76A1"/>
    <w:rsid w:val="00FE1491"/>
    <w:rsid w:val="00FE1BC6"/>
    <w:rsid w:val="00FE20ED"/>
    <w:rsid w:val="00FE2348"/>
    <w:rsid w:val="00FE271F"/>
    <w:rsid w:val="00FE3BA8"/>
    <w:rsid w:val="00FE4352"/>
    <w:rsid w:val="00FE5D61"/>
    <w:rsid w:val="00FF207E"/>
    <w:rsid w:val="00FF2823"/>
    <w:rsid w:val="00FF3587"/>
    <w:rsid w:val="0235B1F7"/>
    <w:rsid w:val="0444F191"/>
    <w:rsid w:val="0569A66C"/>
    <w:rsid w:val="0575A653"/>
    <w:rsid w:val="0631BEC9"/>
    <w:rsid w:val="075E253A"/>
    <w:rsid w:val="09815F11"/>
    <w:rsid w:val="09F02365"/>
    <w:rsid w:val="0C4F9004"/>
    <w:rsid w:val="0D0BE4A6"/>
    <w:rsid w:val="0FF40579"/>
    <w:rsid w:val="10E2F72F"/>
    <w:rsid w:val="10F3CD46"/>
    <w:rsid w:val="12125CD0"/>
    <w:rsid w:val="122CFAE0"/>
    <w:rsid w:val="147624B9"/>
    <w:rsid w:val="17696480"/>
    <w:rsid w:val="17943473"/>
    <w:rsid w:val="17E0F9B7"/>
    <w:rsid w:val="19230242"/>
    <w:rsid w:val="1A4BFFCE"/>
    <w:rsid w:val="1ABAC110"/>
    <w:rsid w:val="1B83C0C3"/>
    <w:rsid w:val="1C162B8D"/>
    <w:rsid w:val="1D0E32DE"/>
    <w:rsid w:val="1D2D173B"/>
    <w:rsid w:val="1D6D4C29"/>
    <w:rsid w:val="1D7BC513"/>
    <w:rsid w:val="1DDBF7C7"/>
    <w:rsid w:val="1EE9BB76"/>
    <w:rsid w:val="1EEB494A"/>
    <w:rsid w:val="1F4E50E2"/>
    <w:rsid w:val="1F80A64E"/>
    <w:rsid w:val="1FB113DD"/>
    <w:rsid w:val="2298C104"/>
    <w:rsid w:val="233897F9"/>
    <w:rsid w:val="2745017C"/>
    <w:rsid w:val="27B06169"/>
    <w:rsid w:val="29CE39E4"/>
    <w:rsid w:val="2C787A5D"/>
    <w:rsid w:val="2DC592A9"/>
    <w:rsid w:val="2F216A80"/>
    <w:rsid w:val="2F9A3760"/>
    <w:rsid w:val="2F9D652C"/>
    <w:rsid w:val="319E0BB8"/>
    <w:rsid w:val="32016255"/>
    <w:rsid w:val="3231C28A"/>
    <w:rsid w:val="32F098CF"/>
    <w:rsid w:val="34F1F81A"/>
    <w:rsid w:val="34F7C974"/>
    <w:rsid w:val="35946473"/>
    <w:rsid w:val="35D13B24"/>
    <w:rsid w:val="35D47DDE"/>
    <w:rsid w:val="370E82AF"/>
    <w:rsid w:val="37F3D0A0"/>
    <w:rsid w:val="38075A5C"/>
    <w:rsid w:val="386E499A"/>
    <w:rsid w:val="3894D373"/>
    <w:rsid w:val="38FD0F14"/>
    <w:rsid w:val="3B4CB717"/>
    <w:rsid w:val="3B735AF5"/>
    <w:rsid w:val="3C03CF25"/>
    <w:rsid w:val="3CBF19A7"/>
    <w:rsid w:val="42BBFD57"/>
    <w:rsid w:val="4564A023"/>
    <w:rsid w:val="47F07A10"/>
    <w:rsid w:val="48687424"/>
    <w:rsid w:val="48C938F5"/>
    <w:rsid w:val="49CF8C7E"/>
    <w:rsid w:val="49F3E487"/>
    <w:rsid w:val="4B1437BC"/>
    <w:rsid w:val="4B1B2F45"/>
    <w:rsid w:val="4C4278DE"/>
    <w:rsid w:val="4D5503A9"/>
    <w:rsid w:val="4F146296"/>
    <w:rsid w:val="4F26D371"/>
    <w:rsid w:val="4F32DCDD"/>
    <w:rsid w:val="4FFAD3FD"/>
    <w:rsid w:val="507EDAA6"/>
    <w:rsid w:val="50E6B6F8"/>
    <w:rsid w:val="5139D566"/>
    <w:rsid w:val="516B02BF"/>
    <w:rsid w:val="53AE59E6"/>
    <w:rsid w:val="54D7E741"/>
    <w:rsid w:val="54E5B2E9"/>
    <w:rsid w:val="55EC6B88"/>
    <w:rsid w:val="566B0AFD"/>
    <w:rsid w:val="5AA05B68"/>
    <w:rsid w:val="5CAEE972"/>
    <w:rsid w:val="5E33C30C"/>
    <w:rsid w:val="5E3B6D33"/>
    <w:rsid w:val="5E6AE8CF"/>
    <w:rsid w:val="602586BF"/>
    <w:rsid w:val="6069447A"/>
    <w:rsid w:val="6074E82B"/>
    <w:rsid w:val="60C2D757"/>
    <w:rsid w:val="616160B5"/>
    <w:rsid w:val="6184025D"/>
    <w:rsid w:val="61DC14F4"/>
    <w:rsid w:val="6386CB89"/>
    <w:rsid w:val="63F5E186"/>
    <w:rsid w:val="64AB989D"/>
    <w:rsid w:val="65CD463D"/>
    <w:rsid w:val="66DABD7F"/>
    <w:rsid w:val="66ED0831"/>
    <w:rsid w:val="671D53CD"/>
    <w:rsid w:val="688396C4"/>
    <w:rsid w:val="6A315D61"/>
    <w:rsid w:val="6B067D32"/>
    <w:rsid w:val="6C865301"/>
    <w:rsid w:val="6D68802C"/>
    <w:rsid w:val="6F959AEF"/>
    <w:rsid w:val="70091D1E"/>
    <w:rsid w:val="7070646F"/>
    <w:rsid w:val="710C6C6A"/>
    <w:rsid w:val="7121150D"/>
    <w:rsid w:val="71A2F584"/>
    <w:rsid w:val="73A23A90"/>
    <w:rsid w:val="73C27C44"/>
    <w:rsid w:val="74D86F84"/>
    <w:rsid w:val="7518EBBB"/>
    <w:rsid w:val="765AF94C"/>
    <w:rsid w:val="77774A77"/>
    <w:rsid w:val="7846C45B"/>
    <w:rsid w:val="7864BA9E"/>
    <w:rsid w:val="7933CCF9"/>
    <w:rsid w:val="7A5AC1EF"/>
    <w:rsid w:val="7C1EA9B1"/>
    <w:rsid w:val="7C450C1A"/>
    <w:rsid w:val="7CE07D88"/>
    <w:rsid w:val="7D2194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602A6"/>
  <w15:docId w15:val="{BE826D86-07D1-4FD7-881A-A607768C4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lt-LT" w:eastAsia="lt-L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after="160" w:line="254" w:lineRule="auto"/>
    </w:pPr>
    <w:rPr>
      <w:rFonts w:ascii="Calibri" w:eastAsia="Calibri" w:hAnsi="Calibri"/>
      <w:sz w:val="22"/>
      <w:szCs w:val="22"/>
      <w:lang w:val="en-GB" w:eastAsia="en-US"/>
    </w:rPr>
  </w:style>
  <w:style w:type="paragraph" w:styleId="Heading1">
    <w:name w:val="heading 1"/>
    <w:basedOn w:val="Normal"/>
    <w:next w:val="Normal"/>
    <w:uiPriority w:val="99"/>
    <w:qFormat/>
    <w:pPr>
      <w:keepNext/>
      <w:keepLines/>
      <w:spacing w:before="600"/>
      <w:outlineLvl w:val="0"/>
    </w:pPr>
    <w:rPr>
      <w:rFonts w:eastAsia="MS Gothic"/>
      <w:b/>
      <w:bCs/>
      <w:color w:val="125891"/>
      <w:sz w:val="60"/>
      <w:szCs w:val="32"/>
    </w:rPr>
  </w:style>
  <w:style w:type="paragraph" w:styleId="Heading2">
    <w:name w:val="heading 2"/>
    <w:basedOn w:val="Normal"/>
    <w:next w:val="Normal"/>
    <w:pPr>
      <w:keepNext/>
      <w:keepLines/>
      <w:spacing w:before="40" w:after="0"/>
      <w:outlineLvl w:val="1"/>
    </w:pPr>
    <w:rPr>
      <w:rFonts w:ascii="Calibri Light" w:eastAsia="Times New Roman" w:hAnsi="Calibri Light"/>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Calibri" w:eastAsia="MS Gothic" w:hAnsi="Calibri" w:cs="Times New Roman"/>
      <w:b/>
      <w:bCs/>
      <w:color w:val="125891"/>
      <w:sz w:val="60"/>
      <w:szCs w:val="32"/>
    </w:rPr>
  </w:style>
  <w:style w:type="paragraph" w:styleId="Header">
    <w:name w:val="header"/>
    <w:basedOn w:val="Normal"/>
    <w:pPr>
      <w:tabs>
        <w:tab w:val="center" w:pos="4320"/>
        <w:tab w:val="right" w:pos="8640"/>
      </w:tabs>
    </w:pPr>
  </w:style>
  <w:style w:type="character" w:customStyle="1" w:styleId="HeaderChar">
    <w:name w:val="Header Char"/>
    <w:rPr>
      <w:sz w:val="22"/>
    </w:rPr>
  </w:style>
  <w:style w:type="paragraph" w:styleId="Footer">
    <w:name w:val="footer"/>
    <w:basedOn w:val="Normal"/>
    <w:uiPriority w:val="99"/>
    <w:pPr>
      <w:tabs>
        <w:tab w:val="center" w:pos="4320"/>
        <w:tab w:val="right" w:pos="8640"/>
      </w:tabs>
    </w:pPr>
  </w:style>
  <w:style w:type="character" w:customStyle="1" w:styleId="FooterChar">
    <w:name w:val="Footer Char"/>
    <w:uiPriority w:val="99"/>
    <w:rPr>
      <w:sz w:val="22"/>
    </w:rPr>
  </w:style>
  <w:style w:type="paragraph" w:styleId="BalloonText">
    <w:name w:val="Balloon Text"/>
    <w:basedOn w:val="Normal"/>
    <w:rPr>
      <w:rFonts w:ascii="Lucida Grande" w:hAnsi="Lucida Grande" w:cs="Lucida Grande"/>
      <w:sz w:val="18"/>
      <w:szCs w:val="18"/>
    </w:rPr>
  </w:style>
  <w:style w:type="character" w:customStyle="1" w:styleId="BalloonTextChar">
    <w:name w:val="Balloon Text Char"/>
    <w:rPr>
      <w:rFonts w:ascii="Lucida Grande" w:hAnsi="Lucida Grande" w:cs="Lucida Grande"/>
      <w:sz w:val="18"/>
      <w:szCs w:val="18"/>
    </w:rPr>
  </w:style>
  <w:style w:type="character" w:styleId="Hyperlink">
    <w:name w:val="Hyperlink"/>
    <w:rPr>
      <w:color w:val="0000FF"/>
      <w:u w:val="single"/>
    </w:rPr>
  </w:style>
  <w:style w:type="character" w:styleId="Strong">
    <w:name w:val="Strong"/>
    <w:uiPriority w:val="22"/>
    <w:qFormat/>
    <w:rPr>
      <w:b/>
      <w:bCs/>
    </w:rPr>
  </w:style>
  <w:style w:type="character" w:customStyle="1" w:styleId="Mention1">
    <w:name w:val="Mention1"/>
    <w:basedOn w:val="DefaultParagraphFont"/>
    <w:rPr>
      <w:color w:val="2B579A"/>
      <w:shd w:val="clear" w:color="auto" w:fill="E6E6E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pPr>
      <w:ind w:left="720"/>
    </w:pPr>
  </w:style>
  <w:style w:type="paragraph" w:customStyle="1" w:styleId="Antrat21">
    <w:name w:val="Antraštė 21"/>
    <w:basedOn w:val="Normal"/>
    <w:autoRedefine/>
    <w:pPr>
      <w:spacing w:after="0" w:line="276" w:lineRule="auto"/>
      <w:jc w:val="both"/>
    </w:pPr>
    <w:rPr>
      <w:b/>
      <w:sz w:val="28"/>
      <w:szCs w:val="28"/>
      <w:lang w:val="lt-LT"/>
    </w:rPr>
  </w:style>
  <w:style w:type="character" w:customStyle="1" w:styleId="Heading2Char">
    <w:name w:val="Heading 2 Char"/>
    <w:basedOn w:val="DefaultParagraphFont"/>
    <w:rPr>
      <w:rFonts w:ascii="Calibri Light" w:eastAsia="Times New Roman" w:hAnsi="Calibri Light" w:cs="Times New Roman"/>
      <w:color w:val="2F5496"/>
      <w:sz w:val="26"/>
      <w:szCs w:val="26"/>
      <w:lang w:val="en-GB" w:eastAsia="en-US"/>
    </w:rPr>
  </w:style>
  <w:style w:type="character" w:styleId="FootnoteReference">
    <w:name w:val="footnote reference"/>
    <w:rPr>
      <w:rFonts w:cs="Times New Roman"/>
      <w:position w:val="0"/>
      <w:vertAlign w:val="superscript"/>
    </w:rPr>
  </w:style>
  <w:style w:type="paragraph" w:styleId="FootnoteText">
    <w:name w:val="footnote text"/>
    <w:basedOn w:val="Normal"/>
    <w:pPr>
      <w:spacing w:after="0" w:line="240" w:lineRule="auto"/>
    </w:pPr>
    <w:rPr>
      <w:rFonts w:ascii="Times New Roman" w:eastAsia="PMingLiU" w:hAnsi="Times New Roman"/>
      <w:sz w:val="20"/>
      <w:szCs w:val="20"/>
      <w:lang w:val="en-US" w:eastAsia="ar-SA"/>
    </w:rPr>
  </w:style>
  <w:style w:type="character" w:customStyle="1" w:styleId="FootnoteTextChar">
    <w:name w:val="Footnote Text Char"/>
    <w:basedOn w:val="DefaultParagraphFont"/>
    <w:rPr>
      <w:rFonts w:ascii="Calibri" w:eastAsia="Calibri" w:hAnsi="Calibri"/>
      <w:lang w:val="en-GB" w:eastAsia="en-US"/>
    </w:rPr>
  </w:style>
  <w:style w:type="character" w:customStyle="1" w:styleId="FootnoteTextChar1">
    <w:name w:val="Footnote Text Char1"/>
    <w:rPr>
      <w:rFonts w:ascii="Times New Roman" w:eastAsia="PMingLiU" w:hAnsi="Times New Roman"/>
      <w:lang w:val="en-US" w:eastAsia="ar-SA"/>
    </w:rPr>
  </w:style>
  <w:style w:type="character" w:styleId="CommentReference">
    <w:name w:val="annotation reference"/>
    <w:basedOn w:val="DefaultParagraphFont"/>
    <w:rPr>
      <w:sz w:val="16"/>
      <w:szCs w:val="16"/>
    </w:rPr>
  </w:style>
  <w:style w:type="paragraph" w:styleId="CommentText">
    <w:name w:val="annotation text"/>
    <w:basedOn w:val="Normal"/>
    <w:link w:val="CommentTextChar1"/>
    <w:pPr>
      <w:spacing w:line="240" w:lineRule="auto"/>
    </w:pPr>
    <w:rPr>
      <w:sz w:val="20"/>
      <w:szCs w:val="20"/>
    </w:rPr>
  </w:style>
  <w:style w:type="character" w:customStyle="1" w:styleId="CommentTextChar">
    <w:name w:val="Comment Text Char"/>
    <w:basedOn w:val="DefaultParagraphFont"/>
    <w:rPr>
      <w:rFonts w:ascii="Calibri" w:eastAsia="Calibri" w:hAnsi="Calibri"/>
      <w:lang w:val="en-GB"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Calibri" w:hAnsi="Calibri"/>
      <w:b/>
      <w:bCs/>
      <w:lang w:val="en-GB" w:eastAsia="en-US"/>
    </w:rPr>
  </w:style>
  <w:style w:type="character" w:customStyle="1" w:styleId="Mention2">
    <w:name w:val="Mention2"/>
    <w:basedOn w:val="DefaultParagraphFont"/>
    <w:rPr>
      <w:color w:val="2B579A"/>
      <w:shd w:val="clear" w:color="auto" w:fill="E6E6E6"/>
    </w:rPr>
  </w:style>
  <w:style w:type="paragraph" w:styleId="Revision">
    <w:name w:val="Revision"/>
    <w:pPr>
      <w:suppressAutoHyphens/>
    </w:pPr>
    <w:rPr>
      <w:rFonts w:ascii="Calibri" w:eastAsia="Calibri" w:hAnsi="Calibri"/>
      <w:sz w:val="22"/>
      <w:szCs w:val="22"/>
      <w:lang w:val="en-GB" w:eastAsia="en-US"/>
    </w:rPr>
  </w:style>
  <w:style w:type="paragraph" w:customStyle="1" w:styleId="Default">
    <w:name w:val="Default"/>
    <w:rsid w:val="00BB3233"/>
    <w:pPr>
      <w:autoSpaceDE w:val="0"/>
      <w:adjustRightInd w:val="0"/>
      <w:textAlignment w:val="auto"/>
    </w:pPr>
    <w:rPr>
      <w:rFonts w:ascii="Trebuchet MS" w:hAnsi="Trebuchet MS" w:cs="Trebuchet MS"/>
      <w:color w:val="000000"/>
      <w:sz w:val="24"/>
      <w:szCs w:val="24"/>
    </w:rPr>
  </w:style>
  <w:style w:type="paragraph" w:styleId="NormalWeb">
    <w:name w:val="Normal (Web)"/>
    <w:basedOn w:val="Normal"/>
    <w:uiPriority w:val="99"/>
    <w:semiHidden/>
    <w:unhideWhenUsed/>
    <w:rsid w:val="0059027B"/>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609EC"/>
    <w:rPr>
      <w:rFonts w:ascii="Calibri" w:eastAsia="Calibri" w:hAnsi="Calibri"/>
      <w:sz w:val="22"/>
      <w:szCs w:val="22"/>
      <w:lang w:val="en-GB" w:eastAsia="en-US"/>
    </w:rPr>
  </w:style>
  <w:style w:type="character" w:customStyle="1" w:styleId="CommentTextChar1">
    <w:name w:val="Comment Text Char1"/>
    <w:basedOn w:val="DefaultParagraphFont"/>
    <w:link w:val="CommentText"/>
    <w:rsid w:val="00240337"/>
    <w:rPr>
      <w:rFonts w:ascii="Calibri" w:eastAsia="Calibri" w:hAnsi="Calibri"/>
      <w:lang w:val="en-GB" w:eastAsia="en-US"/>
    </w:rPr>
  </w:style>
  <w:style w:type="character" w:customStyle="1" w:styleId="CommentTextChar2">
    <w:name w:val="Comment Text Char2"/>
    <w:basedOn w:val="DefaultParagraphFont"/>
    <w:rsid w:val="00F65822"/>
    <w:rPr>
      <w:rFonts w:ascii="Times New Roman" w:eastAsia="Calibri" w:hAnsi="Times New Roman" w:cs="Times New Roman"/>
      <w:sz w:val="20"/>
      <w:szCs w:val="20"/>
    </w:rPr>
  </w:style>
  <w:style w:type="paragraph" w:customStyle="1" w:styleId="VPSProvision">
    <w:name w:val="VPS Provision"/>
    <w:basedOn w:val="Heading2"/>
    <w:link w:val="VPSProvisionChar"/>
    <w:qFormat/>
    <w:rsid w:val="009E4101"/>
    <w:pPr>
      <w:keepNext w:val="0"/>
      <w:keepLines w:val="0"/>
      <w:spacing w:before="120" w:after="120" w:line="276" w:lineRule="auto"/>
      <w:ind w:left="567" w:hanging="567"/>
      <w:jc w:val="both"/>
    </w:pPr>
    <w:rPr>
      <w:rFonts w:ascii="Tahoma" w:eastAsia="Calibri" w:hAnsi="Tahoma" w:cs="Tahoma"/>
      <w:color w:val="auto"/>
      <w:sz w:val="22"/>
      <w:szCs w:val="22"/>
      <w:lang w:val="lt-LT"/>
    </w:rPr>
  </w:style>
  <w:style w:type="paragraph" w:customStyle="1" w:styleId="VPSSubprovision">
    <w:name w:val="VPS Subprovision"/>
    <w:basedOn w:val="VPSProvision"/>
    <w:qFormat/>
    <w:rsid w:val="009E4101"/>
    <w:pPr>
      <w:tabs>
        <w:tab w:val="num" w:pos="360"/>
      </w:tabs>
      <w:ind w:left="851" w:hanging="851"/>
    </w:pPr>
    <w:rPr>
      <w:lang w:eastAsia="x-none"/>
    </w:rPr>
  </w:style>
  <w:style w:type="character" w:customStyle="1" w:styleId="VPSProvisionChar">
    <w:name w:val="VPS Provision Char"/>
    <w:link w:val="VPSProvision"/>
    <w:locked/>
    <w:rsid w:val="00687135"/>
    <w:rPr>
      <w:rFonts w:eastAsia="Calibri"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195435">
      <w:bodyDiv w:val="1"/>
      <w:marLeft w:val="0"/>
      <w:marRight w:val="0"/>
      <w:marTop w:val="0"/>
      <w:marBottom w:val="0"/>
      <w:divBdr>
        <w:top w:val="none" w:sz="0" w:space="0" w:color="auto"/>
        <w:left w:val="none" w:sz="0" w:space="0" w:color="auto"/>
        <w:bottom w:val="none" w:sz="0" w:space="0" w:color="auto"/>
        <w:right w:val="none" w:sz="0" w:space="0" w:color="auto"/>
      </w:divBdr>
    </w:div>
    <w:div w:id="1269311924">
      <w:bodyDiv w:val="1"/>
      <w:marLeft w:val="0"/>
      <w:marRight w:val="0"/>
      <w:marTop w:val="0"/>
      <w:marBottom w:val="0"/>
      <w:divBdr>
        <w:top w:val="none" w:sz="0" w:space="0" w:color="auto"/>
        <w:left w:val="none" w:sz="0" w:space="0" w:color="auto"/>
        <w:bottom w:val="none" w:sz="0" w:space="0" w:color="auto"/>
        <w:right w:val="none" w:sz="0" w:space="0" w:color="auto"/>
      </w:divBdr>
    </w:div>
    <w:div w:id="1366559080">
      <w:bodyDiv w:val="1"/>
      <w:marLeft w:val="0"/>
      <w:marRight w:val="0"/>
      <w:marTop w:val="0"/>
      <w:marBottom w:val="0"/>
      <w:divBdr>
        <w:top w:val="none" w:sz="0" w:space="0" w:color="auto"/>
        <w:left w:val="none" w:sz="0" w:space="0" w:color="auto"/>
        <w:bottom w:val="none" w:sz="0" w:space="0" w:color="auto"/>
        <w:right w:val="none" w:sz="0" w:space="0" w:color="auto"/>
      </w:divBdr>
    </w:div>
    <w:div w:id="1600944434">
      <w:bodyDiv w:val="1"/>
      <w:marLeft w:val="0"/>
      <w:marRight w:val="0"/>
      <w:marTop w:val="0"/>
      <w:marBottom w:val="0"/>
      <w:divBdr>
        <w:top w:val="none" w:sz="0" w:space="0" w:color="auto"/>
        <w:left w:val="none" w:sz="0" w:space="0" w:color="auto"/>
        <w:bottom w:val="none" w:sz="0" w:space="0" w:color="auto"/>
        <w:right w:val="none" w:sz="0" w:space="0" w:color="auto"/>
      </w:divBdr>
      <w:divsChild>
        <w:div w:id="1078593412">
          <w:blockQuote w:val="1"/>
          <w:marLeft w:val="720"/>
          <w:marRight w:val="720"/>
          <w:marTop w:val="100"/>
          <w:marBottom w:val="100"/>
          <w:divBdr>
            <w:top w:val="none" w:sz="0" w:space="0" w:color="auto"/>
            <w:left w:val="none" w:sz="0" w:space="0" w:color="auto"/>
            <w:bottom w:val="none" w:sz="0" w:space="0" w:color="auto"/>
            <w:right w:val="none" w:sz="0" w:space="0" w:color="auto"/>
          </w:divBdr>
        </w:div>
        <w:div w:id="19676151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68100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F04355FA6FF94A9CDCD1391D5B57B9" ma:contentTypeVersion="3" ma:contentTypeDescription="Create a new document." ma:contentTypeScope="" ma:versionID="e86df25716b6be083414e50ea4cba2a1">
  <xsd:schema xmlns:xsd="http://www.w3.org/2001/XMLSchema" xmlns:xs="http://www.w3.org/2001/XMLSchema" xmlns:p="http://schemas.microsoft.com/office/2006/metadata/properties" xmlns:ns2="26f7e3e3-0679-4612-9e59-879cd7c9f749" targetNamespace="http://schemas.microsoft.com/office/2006/metadata/properties" ma:root="true" ma:fieldsID="3fc8ad1eb9bf26163a9b8eef99f6a4cc" ns2:_="">
    <xsd:import namespace="26f7e3e3-0679-4612-9e59-879cd7c9f7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7e3e3-0679-4612-9e59-879cd7c9f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19D95-D376-4421-B202-BC48680D4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CDF994-AA6A-40A5-98D5-1CFD55F4A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7e3e3-0679-4612-9e59-879cd7c9f7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90FF21-D97E-4692-B29D-329237C854A6}">
  <ds:schemaRefs>
    <ds:schemaRef ds:uri="http://schemas.openxmlformats.org/officeDocument/2006/bibliography"/>
  </ds:schemaRefs>
</ds:datastoreItem>
</file>

<file path=customXml/itemProps4.xml><?xml version="1.0" encoding="utf-8"?>
<ds:datastoreItem xmlns:ds="http://schemas.openxmlformats.org/officeDocument/2006/customXml" ds:itemID="{B1D82AE1-9071-42AA-9085-D872CFAB3695}">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6</Pages>
  <Words>13977</Words>
  <Characters>7968</Characters>
  <Application>Microsoft Office Word</Application>
  <DocSecurity>0</DocSecurity>
  <Lines>66</Lines>
  <Paragraphs>43</Paragraphs>
  <ScaleCrop>false</ScaleCrop>
  <Company/>
  <LinksUpToDate>false</LinksUpToDate>
  <CharactersWithSpaces>21902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Alicija Radzivanienė</dc:creator>
  <cp:keywords/>
  <dc:description/>
  <cp:lastModifiedBy>Alicija Radzivanienė</cp:lastModifiedBy>
  <cp:revision>285</cp:revision>
  <dcterms:created xsi:type="dcterms:W3CDTF">2025-03-09T23:23:00Z</dcterms:created>
  <dcterms:modified xsi:type="dcterms:W3CDTF">2025-07-11T06:34:00Z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0x010100A3F04355FA6FF94A9CDCD1391D5B57B9</vt:lpwstr>
  </property>
  <property fmtid="{D5CDD505-2E9C-101B-9397-08002B2CF9AE}" pid="3" name="MSIP_Label_75464948-aeeb-436c-a291-ab13687dc8ce_Enabled">
    <vt:lpwstr>true</vt:lpwstr>
  </property>
  <property fmtid="{D5CDD505-2E9C-101B-9397-08002B2CF9AE}" pid="4" name="MSIP_Label_75464948-aeeb-436c-a291-ab13687dc8ce_SetDate">
    <vt:lpwstr>2022-03-25T14:32:05Z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feecbf72-de01-44aa-b23b-d51e96d841ed</vt:lpwstr>
  </property>
  <property fmtid="{D5CDD505-2E9C-101B-9397-08002B2CF9AE}" pid="9" name="MSIP_Label_75464948-aeeb-436c-a291-ab13687dc8ce_ContentBits">
    <vt:lpwstr>0</vt:lpwstr>
  </property>
  <property fmtid="{D5CDD505-2E9C-101B-9397-08002B2CF9AE}" pid="10" name="MediaServiceImageTags">
    <vt:lpwstr/>
  </property>
  <property fmtid="{D5CDD505-2E9C-101B-9397-08002B2CF9AE}" pid="11" name="_ssItemAuditLogData">
    <vt:lpwstr>[{"User":"Justas Grigaravičius","DTime":"2024-12-02 14:42:30","Action":"FileView","AData":[{"Column":"","OldValue":"","NewValue":"Annexno1Technine specifikacija LT.docx"}]},{"User":"Justas Grigaravičius","DTime":"2024-12-06 14:11:56","Action":"FileView","AData":[{"Column":"","OldValue":"","NewValue":"Annexno1Technine specifikacija LT.docx"}]},{"User":"Alicija Radzivanienė","DTime":"2025-03-07 08:43:25","Action":"FileView","AData":[{"Column":"","OldValue":"","NewValue":"Annexno1Technine specifikacija LT.docx"}]}]</vt:lpwstr>
  </property>
  <property fmtid="{D5CDD505-2E9C-101B-9397-08002B2CF9AE}" pid="12" name="MSIP_Label_32ae7b5d-0aac-474b-ae2b-02c331ef2874_Enabled">
    <vt:lpwstr>true</vt:lpwstr>
  </property>
  <property fmtid="{D5CDD505-2E9C-101B-9397-08002B2CF9AE}" pid="13" name="MSIP_Label_32ae7b5d-0aac-474b-ae2b-02c331ef2874_SetDate">
    <vt:lpwstr>2025-04-08T10:45:55Z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c07f3266-6da5-497a-815f-6dc4af80c431</vt:lpwstr>
  </property>
  <property fmtid="{D5CDD505-2E9C-101B-9397-08002B2CF9AE}" pid="18" name="MSIP_Label_32ae7b5d-0aac-474b-ae2b-02c331ef2874_ContentBits">
    <vt:lpwstr>0</vt:lpwstr>
  </property>
  <property fmtid="{D5CDD505-2E9C-101B-9397-08002B2CF9AE}" pid="19" name="MSIP_Label_32ae7b5d-0aac-474b-ae2b-02c331ef2874_Tag">
    <vt:lpwstr>10, 0, 1, 1</vt:lpwstr>
  </property>
</Properties>
</file>